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3A5D" w:rsidRDefault="00073A5D" w:rsidP="00073A5D">
      <w:pPr>
        <w:spacing w:line="480" w:lineRule="auto"/>
        <w:jc w:val="center"/>
        <w:rPr>
          <w:rFonts w:ascii="Times New Roman" w:hAnsi="Times New Roman" w:cs="Times New Roman"/>
          <w:sz w:val="24"/>
          <w:szCs w:val="24"/>
        </w:rPr>
      </w:pPr>
    </w:p>
    <w:p w:rsidR="00073A5D" w:rsidRDefault="00073A5D" w:rsidP="00073A5D">
      <w:pPr>
        <w:spacing w:line="480" w:lineRule="auto"/>
        <w:jc w:val="center"/>
        <w:rPr>
          <w:rFonts w:ascii="Times New Roman" w:hAnsi="Times New Roman" w:cs="Times New Roman"/>
          <w:sz w:val="24"/>
          <w:szCs w:val="24"/>
        </w:rPr>
      </w:pPr>
    </w:p>
    <w:p w:rsidR="00073A5D" w:rsidRDefault="00073A5D" w:rsidP="00073A5D">
      <w:pPr>
        <w:spacing w:line="480" w:lineRule="auto"/>
        <w:jc w:val="center"/>
        <w:rPr>
          <w:rFonts w:ascii="Times New Roman" w:hAnsi="Times New Roman" w:cs="Times New Roman"/>
          <w:sz w:val="24"/>
          <w:szCs w:val="24"/>
        </w:rPr>
      </w:pPr>
    </w:p>
    <w:p w:rsidR="00073A5D" w:rsidRDefault="00073A5D" w:rsidP="00073A5D">
      <w:pPr>
        <w:spacing w:line="480" w:lineRule="auto"/>
        <w:jc w:val="center"/>
        <w:rPr>
          <w:rFonts w:ascii="Times New Roman" w:hAnsi="Times New Roman" w:cs="Times New Roman"/>
          <w:sz w:val="24"/>
          <w:szCs w:val="24"/>
        </w:rPr>
      </w:pPr>
    </w:p>
    <w:p w:rsidR="00073A5D" w:rsidRDefault="00073A5D" w:rsidP="00073A5D">
      <w:pPr>
        <w:spacing w:line="480" w:lineRule="auto"/>
        <w:jc w:val="center"/>
        <w:rPr>
          <w:rFonts w:ascii="Times New Roman" w:hAnsi="Times New Roman" w:cs="Times New Roman"/>
          <w:sz w:val="24"/>
          <w:szCs w:val="24"/>
        </w:rPr>
      </w:pPr>
    </w:p>
    <w:p w:rsidR="00073A5D" w:rsidRDefault="00073A5D" w:rsidP="00073A5D">
      <w:pPr>
        <w:spacing w:line="480" w:lineRule="auto"/>
        <w:jc w:val="center"/>
        <w:rPr>
          <w:rFonts w:ascii="Times New Roman" w:hAnsi="Times New Roman" w:cs="Times New Roman"/>
          <w:sz w:val="24"/>
          <w:szCs w:val="24"/>
        </w:rPr>
      </w:pPr>
    </w:p>
    <w:p w:rsidR="009F1BED" w:rsidRDefault="009F1BED" w:rsidP="00073A5D">
      <w:pPr>
        <w:spacing w:line="480" w:lineRule="auto"/>
        <w:jc w:val="center"/>
        <w:rPr>
          <w:rFonts w:ascii="Times New Roman" w:hAnsi="Times New Roman" w:cs="Times New Roman"/>
          <w:sz w:val="24"/>
          <w:szCs w:val="24"/>
        </w:rPr>
      </w:pPr>
      <w:r w:rsidRPr="00E70421">
        <w:rPr>
          <w:rFonts w:ascii="Times New Roman" w:hAnsi="Times New Roman" w:cs="Times New Roman"/>
          <w:sz w:val="24"/>
          <w:szCs w:val="24"/>
        </w:rPr>
        <w:t xml:space="preserve">The </w:t>
      </w:r>
      <w:r w:rsidR="00073A5D" w:rsidRPr="00E70421">
        <w:rPr>
          <w:rFonts w:ascii="Times New Roman" w:hAnsi="Times New Roman" w:cs="Times New Roman"/>
          <w:sz w:val="24"/>
          <w:szCs w:val="24"/>
        </w:rPr>
        <w:t xml:space="preserve">Power of Unions in the </w:t>
      </w:r>
      <w:r w:rsidRPr="00E70421">
        <w:rPr>
          <w:rFonts w:ascii="Times New Roman" w:hAnsi="Times New Roman" w:cs="Times New Roman"/>
          <w:sz w:val="24"/>
          <w:szCs w:val="24"/>
        </w:rPr>
        <w:t>U</w:t>
      </w:r>
      <w:r w:rsidR="00073A5D" w:rsidRPr="00E70421">
        <w:rPr>
          <w:rFonts w:ascii="Times New Roman" w:hAnsi="Times New Roman" w:cs="Times New Roman"/>
          <w:sz w:val="24"/>
          <w:szCs w:val="24"/>
        </w:rPr>
        <w:t>.</w:t>
      </w:r>
      <w:r w:rsidRPr="00E70421">
        <w:rPr>
          <w:rFonts w:ascii="Times New Roman" w:hAnsi="Times New Roman" w:cs="Times New Roman"/>
          <w:sz w:val="24"/>
          <w:szCs w:val="24"/>
        </w:rPr>
        <w:t>S</w:t>
      </w:r>
      <w:r w:rsidR="00073A5D" w:rsidRPr="00E70421">
        <w:rPr>
          <w:rFonts w:ascii="Times New Roman" w:hAnsi="Times New Roman" w:cs="Times New Roman"/>
          <w:sz w:val="24"/>
          <w:szCs w:val="24"/>
        </w:rPr>
        <w:t xml:space="preserve">. </w:t>
      </w:r>
      <w:r w:rsidRPr="00E70421">
        <w:rPr>
          <w:rFonts w:ascii="Times New Roman" w:hAnsi="Times New Roman" w:cs="Times New Roman"/>
          <w:sz w:val="24"/>
          <w:szCs w:val="24"/>
        </w:rPr>
        <w:t>Today</w:t>
      </w:r>
    </w:p>
    <w:p w:rsidR="009F1BED" w:rsidRDefault="009F1BED" w:rsidP="00073A5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University </w:t>
      </w:r>
      <w:r w:rsidR="00073A5D">
        <w:rPr>
          <w:rFonts w:ascii="Times New Roman" w:hAnsi="Times New Roman" w:cs="Times New Roman"/>
          <w:sz w:val="24"/>
          <w:szCs w:val="24"/>
        </w:rPr>
        <w:t>Affiliation</w:t>
      </w:r>
    </w:p>
    <w:p w:rsidR="009F1BED" w:rsidRDefault="009F1BED" w:rsidP="00073A5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073A5D">
        <w:rPr>
          <w:rFonts w:ascii="Times New Roman" w:hAnsi="Times New Roman" w:cs="Times New Roman"/>
          <w:sz w:val="24"/>
          <w:szCs w:val="24"/>
        </w:rPr>
        <w:t>Name</w:t>
      </w:r>
    </w:p>
    <w:p w:rsidR="009F1BED" w:rsidRDefault="009F1BED" w:rsidP="00073A5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r>
        <w:rPr>
          <w:rFonts w:ascii="Times New Roman" w:hAnsi="Times New Roman" w:cs="Times New Roman"/>
          <w:sz w:val="24"/>
          <w:szCs w:val="24"/>
        </w:rPr>
        <w:br w:type="page"/>
      </w:r>
    </w:p>
    <w:p w:rsidR="0012694A" w:rsidRPr="00073A5D" w:rsidRDefault="00E70421" w:rsidP="00073A5D">
      <w:pPr>
        <w:spacing w:line="480" w:lineRule="auto"/>
        <w:jc w:val="center"/>
        <w:rPr>
          <w:rFonts w:ascii="Times New Roman" w:hAnsi="Times New Roman" w:cs="Times New Roman"/>
          <w:b/>
          <w:sz w:val="24"/>
          <w:szCs w:val="24"/>
        </w:rPr>
      </w:pPr>
      <w:r w:rsidRPr="00073A5D">
        <w:rPr>
          <w:rFonts w:ascii="Times New Roman" w:hAnsi="Times New Roman" w:cs="Times New Roman"/>
          <w:b/>
          <w:sz w:val="24"/>
          <w:szCs w:val="24"/>
        </w:rPr>
        <w:lastRenderedPageBreak/>
        <w:t xml:space="preserve">The </w:t>
      </w:r>
      <w:r w:rsidR="00073A5D" w:rsidRPr="00073A5D">
        <w:rPr>
          <w:rFonts w:ascii="Times New Roman" w:hAnsi="Times New Roman" w:cs="Times New Roman"/>
          <w:b/>
          <w:sz w:val="24"/>
          <w:szCs w:val="24"/>
        </w:rPr>
        <w:t xml:space="preserve">Power of Unions in the </w:t>
      </w:r>
      <w:r w:rsidRPr="00073A5D">
        <w:rPr>
          <w:rFonts w:ascii="Times New Roman" w:hAnsi="Times New Roman" w:cs="Times New Roman"/>
          <w:b/>
          <w:sz w:val="24"/>
          <w:szCs w:val="24"/>
        </w:rPr>
        <w:t>U</w:t>
      </w:r>
      <w:r w:rsidR="00073A5D" w:rsidRPr="00073A5D">
        <w:rPr>
          <w:rFonts w:ascii="Times New Roman" w:hAnsi="Times New Roman" w:cs="Times New Roman"/>
          <w:b/>
          <w:sz w:val="24"/>
          <w:szCs w:val="24"/>
        </w:rPr>
        <w:t>.</w:t>
      </w:r>
      <w:r w:rsidRPr="00073A5D">
        <w:rPr>
          <w:rFonts w:ascii="Times New Roman" w:hAnsi="Times New Roman" w:cs="Times New Roman"/>
          <w:b/>
          <w:sz w:val="24"/>
          <w:szCs w:val="24"/>
        </w:rPr>
        <w:t>S</w:t>
      </w:r>
      <w:r w:rsidR="00073A5D" w:rsidRPr="00073A5D">
        <w:rPr>
          <w:rFonts w:ascii="Times New Roman" w:hAnsi="Times New Roman" w:cs="Times New Roman"/>
          <w:b/>
          <w:sz w:val="24"/>
          <w:szCs w:val="24"/>
        </w:rPr>
        <w:t xml:space="preserve">. </w:t>
      </w:r>
      <w:r w:rsidRPr="00073A5D">
        <w:rPr>
          <w:rFonts w:ascii="Times New Roman" w:hAnsi="Times New Roman" w:cs="Times New Roman"/>
          <w:b/>
          <w:sz w:val="24"/>
          <w:szCs w:val="24"/>
        </w:rPr>
        <w:t>Today</w:t>
      </w:r>
    </w:p>
    <w:p w:rsidR="0012694A" w:rsidRPr="007A49BF" w:rsidRDefault="0012694A" w:rsidP="007A49BF">
      <w:pPr>
        <w:spacing w:line="480" w:lineRule="auto"/>
        <w:jc w:val="center"/>
        <w:rPr>
          <w:rFonts w:ascii="Times New Roman" w:hAnsi="Times New Roman" w:cs="Times New Roman"/>
          <w:b/>
          <w:sz w:val="24"/>
          <w:szCs w:val="24"/>
        </w:rPr>
      </w:pPr>
      <w:r w:rsidRPr="007A49BF">
        <w:rPr>
          <w:rFonts w:ascii="Times New Roman" w:hAnsi="Times New Roman" w:cs="Times New Roman"/>
          <w:b/>
          <w:sz w:val="24"/>
          <w:szCs w:val="24"/>
        </w:rPr>
        <w:t>Abstract</w:t>
      </w:r>
    </w:p>
    <w:p w:rsidR="00367743" w:rsidRDefault="008A494E" w:rsidP="00165B4A">
      <w:pPr>
        <w:spacing w:line="480" w:lineRule="auto"/>
        <w:rPr>
          <w:rFonts w:ascii="Times New Roman" w:hAnsi="Times New Roman" w:cs="Times New Roman"/>
          <w:sz w:val="24"/>
          <w:szCs w:val="24"/>
        </w:rPr>
      </w:pPr>
      <w:r>
        <w:rPr>
          <w:rFonts w:ascii="Times New Roman" w:hAnsi="Times New Roman" w:cs="Times New Roman"/>
          <w:sz w:val="24"/>
          <w:szCs w:val="24"/>
        </w:rPr>
        <w:tab/>
      </w:r>
      <w:r w:rsidR="00FF700C">
        <w:rPr>
          <w:rFonts w:ascii="Times New Roman" w:hAnsi="Times New Roman" w:cs="Times New Roman"/>
          <w:sz w:val="24"/>
          <w:szCs w:val="24"/>
        </w:rPr>
        <w:t>Unions</w:t>
      </w:r>
      <w:r w:rsidR="00282947">
        <w:rPr>
          <w:rFonts w:ascii="Times New Roman" w:hAnsi="Times New Roman" w:cs="Times New Roman"/>
          <w:sz w:val="24"/>
          <w:szCs w:val="24"/>
        </w:rPr>
        <w:t xml:space="preserve"> have been to existence in the U.S.</w:t>
      </w:r>
      <w:r w:rsidR="0065372E">
        <w:rPr>
          <w:rFonts w:ascii="Times New Roman" w:hAnsi="Times New Roman" w:cs="Times New Roman"/>
          <w:sz w:val="24"/>
          <w:szCs w:val="24"/>
        </w:rPr>
        <w:t xml:space="preserve"> since the formation</w:t>
      </w:r>
      <w:r w:rsidR="00534E3E">
        <w:rPr>
          <w:rFonts w:ascii="Times New Roman" w:hAnsi="Times New Roman" w:cs="Times New Roman"/>
          <w:sz w:val="24"/>
          <w:szCs w:val="24"/>
        </w:rPr>
        <w:t xml:space="preserve"> of the nation. Unions were established </w:t>
      </w:r>
      <w:r w:rsidR="002C689A">
        <w:rPr>
          <w:rFonts w:ascii="Times New Roman" w:hAnsi="Times New Roman" w:cs="Times New Roman"/>
          <w:sz w:val="24"/>
          <w:szCs w:val="24"/>
        </w:rPr>
        <w:t>to shield</w:t>
      </w:r>
      <w:r w:rsidR="00534E3E">
        <w:rPr>
          <w:rFonts w:ascii="Times New Roman" w:hAnsi="Times New Roman" w:cs="Times New Roman"/>
          <w:sz w:val="24"/>
          <w:szCs w:val="24"/>
        </w:rPr>
        <w:t xml:space="preserve"> the laborers</w:t>
      </w:r>
      <w:r w:rsidR="005735F5">
        <w:rPr>
          <w:rFonts w:ascii="Times New Roman" w:hAnsi="Times New Roman" w:cs="Times New Roman"/>
          <w:sz w:val="24"/>
          <w:szCs w:val="24"/>
        </w:rPr>
        <w:t xml:space="preserve"> from maltreatment, for instance</w:t>
      </w:r>
      <w:r w:rsidR="0065372E" w:rsidRPr="00E7015C">
        <w:rPr>
          <w:rFonts w:ascii="Times New Roman" w:hAnsi="Times New Roman" w:cs="Times New Roman"/>
          <w:sz w:val="24"/>
          <w:szCs w:val="24"/>
        </w:rPr>
        <w:t>, sweatshops and dangerous working conditions</w:t>
      </w:r>
      <w:r w:rsidR="005A17A0">
        <w:rPr>
          <w:rFonts w:ascii="Times New Roman" w:hAnsi="Times New Roman" w:cs="Times New Roman"/>
          <w:sz w:val="24"/>
          <w:szCs w:val="24"/>
        </w:rPr>
        <w:t>. However, unions</w:t>
      </w:r>
      <w:r w:rsidR="0065372E">
        <w:rPr>
          <w:rFonts w:ascii="Times New Roman" w:hAnsi="Times New Roman" w:cs="Times New Roman"/>
          <w:sz w:val="24"/>
          <w:szCs w:val="24"/>
        </w:rPr>
        <w:t xml:space="preserve"> have</w:t>
      </w:r>
      <w:r w:rsidR="005A17A0">
        <w:rPr>
          <w:rFonts w:ascii="Times New Roman" w:hAnsi="Times New Roman" w:cs="Times New Roman"/>
          <w:sz w:val="24"/>
          <w:szCs w:val="24"/>
        </w:rPr>
        <w:t xml:space="preserve"> been </w:t>
      </w:r>
      <w:r w:rsidR="00D13588">
        <w:rPr>
          <w:rFonts w:ascii="Times New Roman" w:hAnsi="Times New Roman" w:cs="Times New Roman"/>
          <w:sz w:val="24"/>
          <w:szCs w:val="24"/>
        </w:rPr>
        <w:t>criticized</w:t>
      </w:r>
      <w:r w:rsidR="0065372E" w:rsidRPr="00E7015C">
        <w:rPr>
          <w:rFonts w:ascii="Times New Roman" w:hAnsi="Times New Roman" w:cs="Times New Roman"/>
          <w:sz w:val="24"/>
          <w:szCs w:val="24"/>
        </w:rPr>
        <w:t xml:space="preserve"> for devastating enterprises and a</w:t>
      </w:r>
      <w:r w:rsidR="00D13588">
        <w:rPr>
          <w:rFonts w:ascii="Times New Roman" w:hAnsi="Times New Roman" w:cs="Times New Roman"/>
          <w:sz w:val="24"/>
          <w:szCs w:val="24"/>
        </w:rPr>
        <w:t xml:space="preserve">ssociated with </w:t>
      </w:r>
      <w:r w:rsidR="002C689A">
        <w:rPr>
          <w:rFonts w:ascii="Times New Roman" w:hAnsi="Times New Roman" w:cs="Times New Roman"/>
          <w:sz w:val="24"/>
          <w:szCs w:val="24"/>
        </w:rPr>
        <w:t xml:space="preserve">a </w:t>
      </w:r>
      <w:r w:rsidR="00D13588">
        <w:rPr>
          <w:rFonts w:ascii="Times New Roman" w:hAnsi="Times New Roman" w:cs="Times New Roman"/>
          <w:sz w:val="24"/>
          <w:szCs w:val="24"/>
        </w:rPr>
        <w:t>harmful deed for decades. Today,</w:t>
      </w:r>
      <w:r w:rsidR="0065372E">
        <w:rPr>
          <w:rFonts w:ascii="Times New Roman" w:hAnsi="Times New Roman" w:cs="Times New Roman"/>
          <w:sz w:val="24"/>
          <w:szCs w:val="24"/>
        </w:rPr>
        <w:t xml:space="preserve"> unions</w:t>
      </w:r>
      <w:r w:rsidR="00D13588">
        <w:rPr>
          <w:rFonts w:ascii="Times New Roman" w:hAnsi="Times New Roman" w:cs="Times New Roman"/>
          <w:sz w:val="24"/>
          <w:szCs w:val="24"/>
        </w:rPr>
        <w:t xml:space="preserve"> have been tied </w:t>
      </w:r>
      <w:r w:rsidR="000406D2">
        <w:rPr>
          <w:rFonts w:ascii="Times New Roman" w:hAnsi="Times New Roman" w:cs="Times New Roman"/>
          <w:sz w:val="24"/>
          <w:szCs w:val="24"/>
        </w:rPr>
        <w:t>to the political, monetary</w:t>
      </w:r>
      <w:r w:rsidR="00FF700C">
        <w:rPr>
          <w:rFonts w:ascii="Times New Roman" w:hAnsi="Times New Roman" w:cs="Times New Roman"/>
          <w:sz w:val="24"/>
          <w:szCs w:val="24"/>
        </w:rPr>
        <w:t>,</w:t>
      </w:r>
      <w:r w:rsidR="0065372E" w:rsidRPr="00E7015C">
        <w:rPr>
          <w:rFonts w:ascii="Times New Roman" w:hAnsi="Times New Roman" w:cs="Times New Roman"/>
          <w:sz w:val="24"/>
          <w:szCs w:val="24"/>
        </w:rPr>
        <w:t xml:space="preserve"> and social texture of Ameri</w:t>
      </w:r>
      <w:r w:rsidR="000406D2">
        <w:rPr>
          <w:rFonts w:ascii="Times New Roman" w:hAnsi="Times New Roman" w:cs="Times New Roman"/>
          <w:sz w:val="24"/>
          <w:szCs w:val="24"/>
        </w:rPr>
        <w:t>ca</w:t>
      </w:r>
      <w:r w:rsidR="002C689A">
        <w:rPr>
          <w:rFonts w:ascii="Times New Roman" w:hAnsi="Times New Roman" w:cs="Times New Roman"/>
          <w:sz w:val="24"/>
          <w:szCs w:val="24"/>
        </w:rPr>
        <w:t>,</w:t>
      </w:r>
      <w:r w:rsidR="000406D2">
        <w:rPr>
          <w:rFonts w:ascii="Times New Roman" w:hAnsi="Times New Roman" w:cs="Times New Roman"/>
          <w:sz w:val="24"/>
          <w:szCs w:val="24"/>
        </w:rPr>
        <w:t xml:space="preserve"> leading to</w:t>
      </w:r>
      <w:r w:rsidR="0065372E" w:rsidRPr="00E7015C">
        <w:rPr>
          <w:rFonts w:ascii="Times New Roman" w:hAnsi="Times New Roman" w:cs="Times New Roman"/>
          <w:sz w:val="24"/>
          <w:szCs w:val="24"/>
        </w:rPr>
        <w:t xml:space="preserve"> a </w:t>
      </w:r>
      <w:r w:rsidR="0065372E">
        <w:rPr>
          <w:rFonts w:ascii="Times New Roman" w:hAnsi="Times New Roman" w:cs="Times New Roman"/>
          <w:sz w:val="24"/>
          <w:szCs w:val="24"/>
        </w:rPr>
        <w:t>bright role</w:t>
      </w:r>
      <w:r w:rsidR="000406D2">
        <w:rPr>
          <w:rFonts w:ascii="Times New Roman" w:hAnsi="Times New Roman" w:cs="Times New Roman"/>
          <w:sz w:val="24"/>
          <w:szCs w:val="24"/>
        </w:rPr>
        <w:t xml:space="preserve"> in its development</w:t>
      </w:r>
      <w:r w:rsidR="00A417D1">
        <w:rPr>
          <w:rFonts w:ascii="Times New Roman" w:hAnsi="Times New Roman" w:cs="Times New Roman"/>
          <w:sz w:val="24"/>
          <w:szCs w:val="24"/>
        </w:rPr>
        <w:t xml:space="preserve"> </w:t>
      </w:r>
      <w:r w:rsidR="00A417D1" w:rsidRPr="00A417D1">
        <w:rPr>
          <w:rFonts w:ascii="Times New Roman" w:hAnsi="Times New Roman" w:cs="Times New Roman"/>
          <w:sz w:val="24"/>
          <w:szCs w:val="24"/>
        </w:rPr>
        <w:t>(Hagedorn, Paras, Greenwich, &amp; Hagopian, 2016)</w:t>
      </w:r>
      <w:r w:rsidR="0065372E">
        <w:rPr>
          <w:rFonts w:ascii="Times New Roman" w:hAnsi="Times New Roman" w:cs="Times New Roman"/>
          <w:sz w:val="24"/>
          <w:szCs w:val="24"/>
        </w:rPr>
        <w:t xml:space="preserve">. </w:t>
      </w:r>
      <w:r w:rsidR="00CB0A8E">
        <w:rPr>
          <w:rFonts w:ascii="Times New Roman" w:hAnsi="Times New Roman" w:cs="Times New Roman"/>
          <w:sz w:val="24"/>
          <w:szCs w:val="24"/>
        </w:rPr>
        <w:t>Unions</w:t>
      </w:r>
      <w:r w:rsidR="00237A75" w:rsidRPr="00237A75">
        <w:rPr>
          <w:rFonts w:ascii="Times New Roman" w:hAnsi="Times New Roman" w:cs="Times New Roman"/>
          <w:sz w:val="24"/>
          <w:szCs w:val="24"/>
        </w:rPr>
        <w:t xml:space="preserve"> have </w:t>
      </w:r>
      <w:r w:rsidR="00FF700C">
        <w:rPr>
          <w:rFonts w:ascii="Times New Roman" w:hAnsi="Times New Roman" w:cs="Times New Roman"/>
          <w:sz w:val="24"/>
          <w:szCs w:val="24"/>
        </w:rPr>
        <w:t>consider</w:t>
      </w:r>
      <w:r w:rsidR="00237A75" w:rsidRPr="00237A75">
        <w:rPr>
          <w:rFonts w:ascii="Times New Roman" w:hAnsi="Times New Roman" w:cs="Times New Roman"/>
          <w:sz w:val="24"/>
          <w:szCs w:val="24"/>
        </w:rPr>
        <w:t xml:space="preserve">ed a </w:t>
      </w:r>
      <w:r w:rsidR="00FF700C">
        <w:rPr>
          <w:rFonts w:ascii="Times New Roman" w:hAnsi="Times New Roman" w:cs="Times New Roman"/>
          <w:sz w:val="24"/>
          <w:szCs w:val="24"/>
        </w:rPr>
        <w:t>critical role</w:t>
      </w:r>
      <w:r w:rsidR="00237A75" w:rsidRPr="00237A75">
        <w:rPr>
          <w:rFonts w:ascii="Times New Roman" w:hAnsi="Times New Roman" w:cs="Times New Roman"/>
          <w:sz w:val="24"/>
          <w:szCs w:val="24"/>
        </w:rPr>
        <w:t xml:space="preserve"> in making propelled Western economies receptive to</w:t>
      </w:r>
      <w:r w:rsidR="00575424">
        <w:rPr>
          <w:rFonts w:ascii="Times New Roman" w:hAnsi="Times New Roman" w:cs="Times New Roman"/>
          <w:sz w:val="24"/>
          <w:szCs w:val="24"/>
        </w:rPr>
        <w:t xml:space="preserve"> regular specialists. In </w:t>
      </w:r>
      <w:r w:rsidR="00FF700C">
        <w:rPr>
          <w:rFonts w:ascii="Times New Roman" w:hAnsi="Times New Roman" w:cs="Times New Roman"/>
          <w:sz w:val="24"/>
          <w:szCs w:val="24"/>
        </w:rPr>
        <w:t xml:space="preserve">the </w:t>
      </w:r>
      <w:r w:rsidR="00575424">
        <w:rPr>
          <w:rFonts w:ascii="Times New Roman" w:hAnsi="Times New Roman" w:cs="Times New Roman"/>
          <w:sz w:val="24"/>
          <w:szCs w:val="24"/>
        </w:rPr>
        <w:t>United States</w:t>
      </w:r>
      <w:r w:rsidR="00237A75" w:rsidRPr="00237A75">
        <w:rPr>
          <w:rFonts w:ascii="Times New Roman" w:hAnsi="Times New Roman" w:cs="Times New Roman"/>
          <w:sz w:val="24"/>
          <w:szCs w:val="24"/>
        </w:rPr>
        <w:t xml:space="preserve">, associations assume a focal </w:t>
      </w:r>
      <w:r w:rsidR="00FF700C">
        <w:rPr>
          <w:rFonts w:ascii="Times New Roman" w:hAnsi="Times New Roman" w:cs="Times New Roman"/>
          <w:sz w:val="24"/>
          <w:szCs w:val="24"/>
        </w:rPr>
        <w:t>position</w:t>
      </w:r>
      <w:r w:rsidR="00237A75" w:rsidRPr="00237A75">
        <w:rPr>
          <w:rFonts w:ascii="Times New Roman" w:hAnsi="Times New Roman" w:cs="Times New Roman"/>
          <w:sz w:val="24"/>
          <w:szCs w:val="24"/>
        </w:rPr>
        <w:t xml:space="preserve"> in corporate administration, helping organizations remain profitable and guaranteeing that additions from profitability are imparted to laborers. This has brought about wide</w:t>
      </w:r>
      <w:r w:rsidR="00575424">
        <w:rPr>
          <w:rFonts w:ascii="Times New Roman" w:hAnsi="Times New Roman" w:cs="Times New Roman"/>
          <w:sz w:val="24"/>
          <w:szCs w:val="24"/>
        </w:rPr>
        <w:t xml:space="preserve"> based compensation development</w:t>
      </w:r>
      <w:r w:rsidR="00237A75" w:rsidRPr="00237A75">
        <w:rPr>
          <w:rFonts w:ascii="Times New Roman" w:hAnsi="Times New Roman" w:cs="Times New Roman"/>
          <w:sz w:val="24"/>
          <w:szCs w:val="24"/>
        </w:rPr>
        <w:t xml:space="preserve">. </w:t>
      </w:r>
      <w:r w:rsidR="007D09E0">
        <w:rPr>
          <w:rFonts w:ascii="Times New Roman" w:hAnsi="Times New Roman" w:cs="Times New Roman"/>
          <w:sz w:val="24"/>
          <w:szCs w:val="24"/>
        </w:rPr>
        <w:t>Unions in the U.S. have been performing well for a couple of y</w:t>
      </w:r>
      <w:r w:rsidR="0011345B">
        <w:rPr>
          <w:rFonts w:ascii="Times New Roman" w:hAnsi="Times New Roman" w:cs="Times New Roman"/>
          <w:sz w:val="24"/>
          <w:szCs w:val="24"/>
        </w:rPr>
        <w:t>ears. However, the situation has</w:t>
      </w:r>
      <w:r w:rsidR="007D09E0">
        <w:rPr>
          <w:rFonts w:ascii="Times New Roman" w:hAnsi="Times New Roman" w:cs="Times New Roman"/>
          <w:sz w:val="24"/>
          <w:szCs w:val="24"/>
        </w:rPr>
        <w:t xml:space="preserve"> changed as the enrollment is declining. </w:t>
      </w:r>
      <w:r w:rsidR="00FF700C">
        <w:rPr>
          <w:rFonts w:ascii="Times New Roman" w:hAnsi="Times New Roman" w:cs="Times New Roman"/>
          <w:sz w:val="24"/>
          <w:szCs w:val="24"/>
        </w:rPr>
        <w:t>This write up</w:t>
      </w:r>
      <w:r>
        <w:rPr>
          <w:rFonts w:ascii="Times New Roman" w:hAnsi="Times New Roman" w:cs="Times New Roman"/>
          <w:sz w:val="24"/>
          <w:szCs w:val="24"/>
        </w:rPr>
        <w:t xml:space="preserve"> presents research on</w:t>
      </w:r>
      <w:r w:rsidR="0011345B">
        <w:rPr>
          <w:rFonts w:ascii="Times New Roman" w:hAnsi="Times New Roman" w:cs="Times New Roman"/>
          <w:sz w:val="24"/>
          <w:szCs w:val="24"/>
        </w:rPr>
        <w:t xml:space="preserve"> the power of unions in </w:t>
      </w:r>
      <w:r w:rsidR="00FF700C">
        <w:rPr>
          <w:rFonts w:ascii="Times New Roman" w:hAnsi="Times New Roman" w:cs="Times New Roman"/>
          <w:sz w:val="24"/>
          <w:szCs w:val="24"/>
        </w:rPr>
        <w:t xml:space="preserve">the </w:t>
      </w:r>
      <w:r w:rsidR="0011345B">
        <w:rPr>
          <w:rFonts w:ascii="Times New Roman" w:hAnsi="Times New Roman" w:cs="Times New Roman"/>
          <w:sz w:val="24"/>
          <w:szCs w:val="24"/>
        </w:rPr>
        <w:t>U.S today</w:t>
      </w:r>
      <w:r>
        <w:rPr>
          <w:rFonts w:ascii="Times New Roman" w:hAnsi="Times New Roman" w:cs="Times New Roman"/>
          <w:sz w:val="24"/>
          <w:szCs w:val="24"/>
        </w:rPr>
        <w:t>.</w:t>
      </w:r>
    </w:p>
    <w:p w:rsidR="0012694A" w:rsidRPr="007A49BF" w:rsidRDefault="0012694A" w:rsidP="007A49BF">
      <w:pPr>
        <w:spacing w:line="480" w:lineRule="auto"/>
        <w:jc w:val="center"/>
        <w:rPr>
          <w:rFonts w:ascii="Times New Roman" w:hAnsi="Times New Roman" w:cs="Times New Roman"/>
          <w:b/>
          <w:sz w:val="24"/>
          <w:szCs w:val="24"/>
        </w:rPr>
      </w:pPr>
      <w:r w:rsidRPr="007A49BF">
        <w:rPr>
          <w:rFonts w:ascii="Times New Roman" w:hAnsi="Times New Roman" w:cs="Times New Roman"/>
          <w:b/>
          <w:sz w:val="24"/>
          <w:szCs w:val="24"/>
        </w:rPr>
        <w:t>Overview</w:t>
      </w:r>
    </w:p>
    <w:p w:rsidR="002C689A" w:rsidRPr="002C689A" w:rsidRDefault="008A494E" w:rsidP="002C689A">
      <w:pPr>
        <w:spacing w:line="480" w:lineRule="auto"/>
        <w:rPr>
          <w:rFonts w:ascii="Times New Roman" w:hAnsi="Times New Roman" w:cs="Times New Roman"/>
          <w:sz w:val="24"/>
          <w:szCs w:val="24"/>
        </w:rPr>
      </w:pPr>
      <w:r>
        <w:rPr>
          <w:rFonts w:ascii="Times New Roman" w:hAnsi="Times New Roman" w:cs="Times New Roman"/>
          <w:sz w:val="24"/>
          <w:szCs w:val="24"/>
        </w:rPr>
        <w:tab/>
      </w:r>
      <w:r w:rsidR="0061287E">
        <w:rPr>
          <w:rFonts w:ascii="Times New Roman" w:hAnsi="Times New Roman" w:cs="Times New Roman"/>
          <w:sz w:val="24"/>
          <w:szCs w:val="24"/>
        </w:rPr>
        <w:t>Unions have pushed for greater things since</w:t>
      </w:r>
      <w:r w:rsidR="0061287E" w:rsidRPr="00165B4A">
        <w:rPr>
          <w:rFonts w:ascii="Times New Roman" w:hAnsi="Times New Roman" w:cs="Times New Roman"/>
          <w:sz w:val="24"/>
          <w:szCs w:val="24"/>
        </w:rPr>
        <w:t xml:space="preserve"> the Civil War, with blended outcomes. Their first fruitful association in legislative issues came in 1868 when an alliance of gifted and incompetent specialists and ranchers called the National Labor Union prevailing with regards to persuading Congress to set up an eight-hour workday for government representatives. During the 1890s, both the Pullman Railroad laborers and the United Mine laborers protested for more significant salary and better working conditions, yet the administra</w:t>
      </w:r>
      <w:r w:rsidR="00FF700C">
        <w:rPr>
          <w:rFonts w:ascii="Times New Roman" w:hAnsi="Times New Roman" w:cs="Times New Roman"/>
          <w:sz w:val="24"/>
          <w:szCs w:val="24"/>
        </w:rPr>
        <w:t xml:space="preserve">tion separated the two strikes. </w:t>
      </w:r>
      <w:r w:rsidR="00352C20" w:rsidRPr="00237A75">
        <w:rPr>
          <w:rFonts w:ascii="Times New Roman" w:hAnsi="Times New Roman" w:cs="Times New Roman"/>
          <w:sz w:val="24"/>
          <w:szCs w:val="24"/>
        </w:rPr>
        <w:t>In</w:t>
      </w:r>
      <w:r w:rsidR="00CC0AB9">
        <w:rPr>
          <w:rFonts w:ascii="Times New Roman" w:hAnsi="Times New Roman" w:cs="Times New Roman"/>
          <w:sz w:val="24"/>
          <w:szCs w:val="24"/>
        </w:rPr>
        <w:t xml:space="preserve"> the United States, unions</w:t>
      </w:r>
      <w:r w:rsidR="00352C20" w:rsidRPr="00237A75">
        <w:rPr>
          <w:rFonts w:ascii="Times New Roman" w:hAnsi="Times New Roman" w:cs="Times New Roman"/>
          <w:sz w:val="24"/>
          <w:szCs w:val="24"/>
        </w:rPr>
        <w:t xml:space="preserve"> assume a critical job in hoisting the voices of migrant specialists in </w:t>
      </w:r>
      <w:r w:rsidR="00352C20" w:rsidRPr="00237A75">
        <w:rPr>
          <w:rFonts w:ascii="Times New Roman" w:hAnsi="Times New Roman" w:cs="Times New Roman"/>
          <w:sz w:val="24"/>
          <w:szCs w:val="24"/>
        </w:rPr>
        <w:lastRenderedPageBreak/>
        <w:t>the battle for far reaching migration change and pushing back on destructive family partition strategies and illicit U.S</w:t>
      </w:r>
      <w:r w:rsidR="003C586C">
        <w:rPr>
          <w:rFonts w:ascii="Times New Roman" w:hAnsi="Times New Roman" w:cs="Times New Roman"/>
          <w:sz w:val="24"/>
          <w:szCs w:val="24"/>
        </w:rPr>
        <w:t xml:space="preserve"> </w:t>
      </w:r>
      <w:r w:rsidR="003C586C" w:rsidRPr="003C586C">
        <w:rPr>
          <w:rFonts w:ascii="Times New Roman" w:hAnsi="Times New Roman" w:cs="Times New Roman"/>
          <w:sz w:val="24"/>
          <w:szCs w:val="24"/>
        </w:rPr>
        <w:t>(Bivens et al., 2017)</w:t>
      </w:r>
      <w:r w:rsidR="00352C20" w:rsidRPr="00237A75">
        <w:rPr>
          <w:rFonts w:ascii="Times New Roman" w:hAnsi="Times New Roman" w:cs="Times New Roman"/>
          <w:sz w:val="24"/>
          <w:szCs w:val="24"/>
        </w:rPr>
        <w:t>. Migration and Customs Enforcement strikes on</w:t>
      </w:r>
      <w:r w:rsidR="00352C20">
        <w:rPr>
          <w:rFonts w:ascii="Times New Roman" w:hAnsi="Times New Roman" w:cs="Times New Roman"/>
          <w:sz w:val="24"/>
          <w:szCs w:val="24"/>
        </w:rPr>
        <w:t xml:space="preserve"> work environments. Unions in the U.S.</w:t>
      </w:r>
      <w:r w:rsidR="00352C20" w:rsidRPr="00237A75">
        <w:rPr>
          <w:rFonts w:ascii="Times New Roman" w:hAnsi="Times New Roman" w:cs="Times New Roman"/>
          <w:sz w:val="24"/>
          <w:szCs w:val="24"/>
        </w:rPr>
        <w:t xml:space="preserve"> are additionally fundamental to the privileges of LBGT laborers</w:t>
      </w:r>
      <w:r w:rsidR="00575424">
        <w:rPr>
          <w:rFonts w:ascii="Times New Roman" w:hAnsi="Times New Roman" w:cs="Times New Roman"/>
          <w:sz w:val="24"/>
          <w:szCs w:val="24"/>
        </w:rPr>
        <w:t>.</w:t>
      </w:r>
      <w:r w:rsidR="009D6C3D" w:rsidRPr="009D6C3D">
        <w:rPr>
          <w:rFonts w:ascii="Times New Roman" w:hAnsi="Times New Roman" w:cs="Times New Roman"/>
          <w:sz w:val="24"/>
          <w:szCs w:val="24"/>
        </w:rPr>
        <w:t xml:space="preserve"> </w:t>
      </w:r>
    </w:p>
    <w:p w:rsidR="009D6C3D" w:rsidRPr="00E7015C" w:rsidRDefault="002C689A" w:rsidP="002C689A">
      <w:pPr>
        <w:spacing w:line="480" w:lineRule="auto"/>
        <w:rPr>
          <w:rFonts w:ascii="Times New Roman" w:hAnsi="Times New Roman" w:cs="Times New Roman"/>
          <w:sz w:val="24"/>
          <w:szCs w:val="24"/>
        </w:rPr>
      </w:pPr>
      <w:r>
        <w:rPr>
          <w:rFonts w:ascii="Times New Roman" w:hAnsi="Times New Roman" w:cs="Times New Roman"/>
          <w:sz w:val="24"/>
          <w:szCs w:val="24"/>
        </w:rPr>
        <w:tab/>
      </w:r>
      <w:r w:rsidRPr="002C689A">
        <w:rPr>
          <w:rFonts w:ascii="Times New Roman" w:hAnsi="Times New Roman" w:cs="Times New Roman"/>
          <w:sz w:val="24"/>
          <w:szCs w:val="24"/>
        </w:rPr>
        <w:t xml:space="preserve">Associations additionally </w:t>
      </w:r>
      <w:r>
        <w:rPr>
          <w:rFonts w:ascii="Times New Roman" w:hAnsi="Times New Roman" w:cs="Times New Roman"/>
          <w:sz w:val="24"/>
          <w:szCs w:val="24"/>
        </w:rPr>
        <w:t>tight the racial pay holes. Black</w:t>
      </w:r>
      <w:r w:rsidRPr="002C689A">
        <w:rPr>
          <w:rFonts w:ascii="Times New Roman" w:hAnsi="Times New Roman" w:cs="Times New Roman"/>
          <w:sz w:val="24"/>
          <w:szCs w:val="24"/>
        </w:rPr>
        <w:t xml:space="preserve"> laborers, for instance, are more probable than white specialists to be in an association and are bound to be low-and center compensation laborers, who get a </w:t>
      </w:r>
      <w:r>
        <w:rPr>
          <w:rFonts w:ascii="Times New Roman" w:hAnsi="Times New Roman" w:cs="Times New Roman"/>
          <w:sz w:val="24"/>
          <w:szCs w:val="24"/>
        </w:rPr>
        <w:t>more considerable</w:t>
      </w:r>
      <w:r w:rsidRPr="002C689A">
        <w:rPr>
          <w:rFonts w:ascii="Times New Roman" w:hAnsi="Times New Roman" w:cs="Times New Roman"/>
          <w:sz w:val="24"/>
          <w:szCs w:val="24"/>
        </w:rPr>
        <w:t xml:space="preserve"> compensation help for being in an association than do higher-wage laborers. This impact is </w:t>
      </w:r>
      <w:bookmarkStart w:id="0" w:name="_GoBack"/>
      <w:bookmarkEnd w:id="0"/>
      <w:r w:rsidRPr="002C689A">
        <w:rPr>
          <w:rFonts w:ascii="Times New Roman" w:hAnsi="Times New Roman" w:cs="Times New Roman"/>
          <w:sz w:val="24"/>
          <w:szCs w:val="24"/>
        </w:rPr>
        <w:t xml:space="preserve">a </w:t>
      </w:r>
      <w:r w:rsidR="000F2767">
        <w:rPr>
          <w:rFonts w:ascii="Times New Roman" w:hAnsi="Times New Roman" w:cs="Times New Roman"/>
          <w:sz w:val="24"/>
          <w:szCs w:val="24"/>
        </w:rPr>
        <w:t>vital</w:t>
      </w:r>
      <w:r w:rsidRPr="002C689A">
        <w:rPr>
          <w:rFonts w:ascii="Times New Roman" w:hAnsi="Times New Roman" w:cs="Times New Roman"/>
          <w:sz w:val="24"/>
          <w:szCs w:val="24"/>
        </w:rPr>
        <w:t xml:space="preserve"> instrument in shutting the dark white compensation hole, which has developed to some degree since 1979, generally because of development in the </w:t>
      </w:r>
      <w:r>
        <w:rPr>
          <w:rFonts w:ascii="Times New Roman" w:hAnsi="Times New Roman" w:cs="Times New Roman"/>
          <w:sz w:val="24"/>
          <w:szCs w:val="24"/>
        </w:rPr>
        <w:t>gap</w:t>
      </w:r>
      <w:r w:rsidR="00C85EE7">
        <w:rPr>
          <w:rFonts w:ascii="Times New Roman" w:hAnsi="Times New Roman" w:cs="Times New Roman"/>
          <w:sz w:val="24"/>
          <w:szCs w:val="24"/>
        </w:rPr>
        <w:t xml:space="preserve"> since 2000 </w:t>
      </w:r>
      <w:r w:rsidRPr="002C689A">
        <w:rPr>
          <w:rFonts w:ascii="Times New Roman" w:hAnsi="Times New Roman" w:cs="Times New Roman"/>
          <w:sz w:val="24"/>
          <w:szCs w:val="24"/>
        </w:rPr>
        <w:t xml:space="preserve">while compensation since 2000 have stagnated for both highly contrasting laborers, the decrease in pay development has been </w:t>
      </w:r>
      <w:r>
        <w:rPr>
          <w:rFonts w:ascii="Times New Roman" w:hAnsi="Times New Roman" w:cs="Times New Roman"/>
          <w:sz w:val="24"/>
          <w:szCs w:val="24"/>
        </w:rPr>
        <w:t>more prominent</w:t>
      </w:r>
      <w:r w:rsidR="00FD5076">
        <w:rPr>
          <w:rFonts w:ascii="Times New Roman" w:hAnsi="Times New Roman" w:cs="Times New Roman"/>
          <w:sz w:val="24"/>
          <w:szCs w:val="24"/>
        </w:rPr>
        <w:t xml:space="preserve"> for dark workers. Today, black</w:t>
      </w:r>
      <w:r w:rsidRPr="002C689A">
        <w:rPr>
          <w:rFonts w:ascii="Times New Roman" w:hAnsi="Times New Roman" w:cs="Times New Roman"/>
          <w:sz w:val="24"/>
          <w:szCs w:val="24"/>
        </w:rPr>
        <w:t xml:space="preserve"> specialists are, all things considered, paid 85 pennies for each dollar </w:t>
      </w:r>
      <w:r>
        <w:rPr>
          <w:rFonts w:ascii="Times New Roman" w:hAnsi="Times New Roman" w:cs="Times New Roman"/>
          <w:sz w:val="24"/>
          <w:szCs w:val="24"/>
        </w:rPr>
        <w:t>spent</w:t>
      </w:r>
      <w:r w:rsidRPr="002C689A">
        <w:rPr>
          <w:rFonts w:ascii="Times New Roman" w:hAnsi="Times New Roman" w:cs="Times New Roman"/>
          <w:sz w:val="24"/>
          <w:szCs w:val="24"/>
        </w:rPr>
        <w:t xml:space="preserve"> to white specialists of similar sexual orientation and with comparable training, knowledge, and area of living </w:t>
      </w:r>
      <w:r w:rsidR="003C586C" w:rsidRPr="002C689A">
        <w:rPr>
          <w:rFonts w:ascii="Times New Roman" w:hAnsi="Times New Roman" w:cs="Times New Roman"/>
          <w:sz w:val="24"/>
          <w:szCs w:val="24"/>
        </w:rPr>
        <w:t>arrangement</w:t>
      </w:r>
      <w:r w:rsidR="003C586C" w:rsidRPr="00FD5076">
        <w:rPr>
          <w:rFonts w:ascii="Times New Roman" w:hAnsi="Times New Roman" w:cs="Times New Roman"/>
          <w:sz w:val="24"/>
          <w:szCs w:val="24"/>
        </w:rPr>
        <w:t xml:space="preserve"> (</w:t>
      </w:r>
      <w:r w:rsidR="00FD5076" w:rsidRPr="00FD5076">
        <w:rPr>
          <w:rFonts w:ascii="Times New Roman" w:hAnsi="Times New Roman" w:cs="Times New Roman"/>
          <w:sz w:val="24"/>
          <w:szCs w:val="24"/>
        </w:rPr>
        <w:t>Bivens et al., 2017)</w:t>
      </w:r>
      <w:r w:rsidRPr="002C689A">
        <w:rPr>
          <w:rFonts w:ascii="Times New Roman" w:hAnsi="Times New Roman" w:cs="Times New Roman"/>
          <w:sz w:val="24"/>
          <w:szCs w:val="24"/>
        </w:rPr>
        <w:t>.</w:t>
      </w:r>
    </w:p>
    <w:p w:rsidR="00073A5D" w:rsidRPr="00FF700C" w:rsidRDefault="008A494E" w:rsidP="00FF700C">
      <w:pPr>
        <w:spacing w:line="480" w:lineRule="auto"/>
        <w:rPr>
          <w:rFonts w:ascii="Times New Roman" w:hAnsi="Times New Roman" w:cs="Times New Roman"/>
          <w:sz w:val="24"/>
          <w:szCs w:val="24"/>
        </w:rPr>
      </w:pPr>
      <w:r>
        <w:rPr>
          <w:rFonts w:ascii="Times New Roman" w:hAnsi="Times New Roman" w:cs="Times New Roman"/>
          <w:sz w:val="24"/>
          <w:szCs w:val="24"/>
        </w:rPr>
        <w:tab/>
      </w:r>
      <w:r w:rsidR="009D6C3D" w:rsidRPr="00E7015C">
        <w:rPr>
          <w:rFonts w:ascii="Times New Roman" w:hAnsi="Times New Roman" w:cs="Times New Roman"/>
          <w:sz w:val="24"/>
          <w:szCs w:val="24"/>
        </w:rPr>
        <w:t>T</w:t>
      </w:r>
      <w:r w:rsidR="009D6C3D">
        <w:rPr>
          <w:rFonts w:ascii="Times New Roman" w:hAnsi="Times New Roman" w:cs="Times New Roman"/>
          <w:sz w:val="24"/>
          <w:szCs w:val="24"/>
        </w:rPr>
        <w:t>he capability of the trade unions</w:t>
      </w:r>
      <w:r w:rsidR="00FF700C">
        <w:rPr>
          <w:rFonts w:ascii="Times New Roman" w:hAnsi="Times New Roman" w:cs="Times New Roman"/>
          <w:sz w:val="24"/>
          <w:szCs w:val="24"/>
        </w:rPr>
        <w:t xml:space="preserve"> declined</w:t>
      </w:r>
      <w:r w:rsidR="009D6C3D" w:rsidRPr="00E7015C">
        <w:rPr>
          <w:rFonts w:ascii="Times New Roman" w:hAnsi="Times New Roman" w:cs="Times New Roman"/>
          <w:sz w:val="24"/>
          <w:szCs w:val="24"/>
        </w:rPr>
        <w:t xml:space="preserve"> during World War II</w:t>
      </w:r>
      <w:r w:rsidR="00FF700C">
        <w:rPr>
          <w:rFonts w:ascii="Times New Roman" w:hAnsi="Times New Roman" w:cs="Times New Roman"/>
          <w:sz w:val="24"/>
          <w:szCs w:val="24"/>
        </w:rPr>
        <w:t>. N</w:t>
      </w:r>
      <w:r w:rsidR="009D6C3D" w:rsidRPr="00E7015C">
        <w:rPr>
          <w:rFonts w:ascii="Times New Roman" w:hAnsi="Times New Roman" w:cs="Times New Roman"/>
          <w:sz w:val="24"/>
          <w:szCs w:val="24"/>
        </w:rPr>
        <w:t>one</w:t>
      </w:r>
      <w:r w:rsidR="00FF700C">
        <w:rPr>
          <w:rFonts w:ascii="Times New Roman" w:hAnsi="Times New Roman" w:cs="Times New Roman"/>
          <w:sz w:val="24"/>
          <w:szCs w:val="24"/>
        </w:rPr>
        <w:t>theless, as certain unions</w:t>
      </w:r>
      <w:r w:rsidR="00EB304A">
        <w:rPr>
          <w:rFonts w:ascii="Times New Roman" w:hAnsi="Times New Roman" w:cs="Times New Roman"/>
          <w:sz w:val="24"/>
          <w:szCs w:val="24"/>
        </w:rPr>
        <w:t xml:space="preserve"> in the restricted organizations</w:t>
      </w:r>
      <w:r w:rsidR="009D6C3D" w:rsidRPr="00E7015C">
        <w:rPr>
          <w:rFonts w:ascii="Times New Roman" w:hAnsi="Times New Roman" w:cs="Times New Roman"/>
          <w:sz w:val="24"/>
          <w:szCs w:val="24"/>
        </w:rPr>
        <w:t xml:space="preserve"> were illegal</w:t>
      </w:r>
      <w:r w:rsidR="00BC001E">
        <w:rPr>
          <w:rFonts w:ascii="Times New Roman" w:hAnsi="Times New Roman" w:cs="Times New Roman"/>
          <w:sz w:val="24"/>
          <w:szCs w:val="24"/>
        </w:rPr>
        <w:t xml:space="preserve"> by the administration to demonstrate</w:t>
      </w:r>
      <w:r w:rsidR="009D6C3D" w:rsidRPr="00E7015C">
        <w:rPr>
          <w:rFonts w:ascii="Times New Roman" w:hAnsi="Times New Roman" w:cs="Times New Roman"/>
          <w:sz w:val="24"/>
          <w:szCs w:val="24"/>
        </w:rPr>
        <w:t xml:space="preserve"> because of the obstacle that it w</w:t>
      </w:r>
      <w:r w:rsidR="00BC001E">
        <w:rPr>
          <w:rFonts w:ascii="Times New Roman" w:hAnsi="Times New Roman" w:cs="Times New Roman"/>
          <w:sz w:val="24"/>
          <w:szCs w:val="24"/>
        </w:rPr>
        <w:t xml:space="preserve">ould present to warfare created. However, the end of the </w:t>
      </w:r>
      <w:r w:rsidR="00033078">
        <w:rPr>
          <w:rFonts w:ascii="Times New Roman" w:hAnsi="Times New Roman" w:cs="Times New Roman"/>
          <w:sz w:val="24"/>
          <w:szCs w:val="24"/>
        </w:rPr>
        <w:t>war saw an influx of demonstrations</w:t>
      </w:r>
      <w:r w:rsidR="009D6C3D" w:rsidRPr="00E7015C">
        <w:rPr>
          <w:rFonts w:ascii="Times New Roman" w:hAnsi="Times New Roman" w:cs="Times New Roman"/>
          <w:sz w:val="24"/>
          <w:szCs w:val="24"/>
        </w:rPr>
        <w:t xml:space="preserve"> in numerous ventures</w:t>
      </w:r>
      <w:r w:rsidR="00033078">
        <w:rPr>
          <w:rFonts w:ascii="Times New Roman" w:hAnsi="Times New Roman" w:cs="Times New Roman"/>
          <w:sz w:val="24"/>
          <w:szCs w:val="24"/>
        </w:rPr>
        <w:t>. The union</w:t>
      </w:r>
      <w:r w:rsidR="009D6C3D" w:rsidRPr="00E7015C">
        <w:rPr>
          <w:rFonts w:ascii="Times New Roman" w:hAnsi="Times New Roman" w:cs="Times New Roman"/>
          <w:sz w:val="24"/>
          <w:szCs w:val="24"/>
        </w:rPr>
        <w:t xml:space="preserve"> power and en</w:t>
      </w:r>
      <w:r w:rsidR="00162B67">
        <w:rPr>
          <w:rFonts w:ascii="Times New Roman" w:hAnsi="Times New Roman" w:cs="Times New Roman"/>
          <w:sz w:val="24"/>
          <w:szCs w:val="24"/>
        </w:rPr>
        <w:t>rollment arrived at its apex. D</w:t>
      </w:r>
      <w:r w:rsidR="009D6C3D" w:rsidRPr="00E7015C">
        <w:rPr>
          <w:rFonts w:ascii="Times New Roman" w:hAnsi="Times New Roman" w:cs="Times New Roman"/>
          <w:sz w:val="24"/>
          <w:szCs w:val="24"/>
        </w:rPr>
        <w:t xml:space="preserve">uring the late '40s and '50s, </w:t>
      </w:r>
      <w:r w:rsidR="007025E4">
        <w:rPr>
          <w:rFonts w:ascii="Times New Roman" w:hAnsi="Times New Roman" w:cs="Times New Roman"/>
          <w:sz w:val="24"/>
          <w:szCs w:val="24"/>
        </w:rPr>
        <w:t xml:space="preserve">the unions were controlling economic power. This led to </w:t>
      </w:r>
      <w:r w:rsidR="002C689A">
        <w:rPr>
          <w:rFonts w:ascii="Times New Roman" w:hAnsi="Times New Roman" w:cs="Times New Roman"/>
          <w:sz w:val="24"/>
          <w:szCs w:val="24"/>
        </w:rPr>
        <w:t xml:space="preserve">the </w:t>
      </w:r>
      <w:r w:rsidR="007025E4">
        <w:rPr>
          <w:rFonts w:ascii="Times New Roman" w:hAnsi="Times New Roman" w:cs="Times New Roman"/>
          <w:sz w:val="24"/>
          <w:szCs w:val="24"/>
        </w:rPr>
        <w:t xml:space="preserve">converging of AFL </w:t>
      </w:r>
      <w:r w:rsidR="009D6C3D" w:rsidRPr="00E7015C">
        <w:rPr>
          <w:rFonts w:ascii="Times New Roman" w:hAnsi="Times New Roman" w:cs="Times New Roman"/>
          <w:sz w:val="24"/>
          <w:szCs w:val="24"/>
        </w:rPr>
        <w:t>with the Congress of In</w:t>
      </w:r>
      <w:r w:rsidR="007A186D">
        <w:rPr>
          <w:rFonts w:ascii="Times New Roman" w:hAnsi="Times New Roman" w:cs="Times New Roman"/>
          <w:sz w:val="24"/>
          <w:szCs w:val="24"/>
        </w:rPr>
        <w:t xml:space="preserve">dustrial </w:t>
      </w:r>
      <w:r w:rsidR="00A417D1">
        <w:rPr>
          <w:rFonts w:ascii="Times New Roman" w:hAnsi="Times New Roman" w:cs="Times New Roman"/>
          <w:sz w:val="24"/>
          <w:szCs w:val="24"/>
        </w:rPr>
        <w:t>Organizations</w:t>
      </w:r>
      <w:r w:rsidR="00A417D1" w:rsidRPr="00A417D1">
        <w:rPr>
          <w:rFonts w:ascii="Times New Roman" w:hAnsi="Times New Roman" w:cs="Times New Roman"/>
          <w:sz w:val="24"/>
          <w:szCs w:val="24"/>
        </w:rPr>
        <w:t xml:space="preserve"> (Hagedorn, Paras, Greenwich, &amp; Hagopian, 2016)</w:t>
      </w:r>
      <w:r w:rsidR="009D6C3D" w:rsidRPr="00E7015C">
        <w:rPr>
          <w:rFonts w:ascii="Times New Roman" w:hAnsi="Times New Roman" w:cs="Times New Roman"/>
          <w:sz w:val="24"/>
          <w:szCs w:val="24"/>
        </w:rPr>
        <w:t>.</w:t>
      </w:r>
    </w:p>
    <w:p w:rsidR="003C586C" w:rsidRDefault="003C586C" w:rsidP="008A494E">
      <w:pPr>
        <w:spacing w:line="480" w:lineRule="auto"/>
        <w:jc w:val="center"/>
        <w:rPr>
          <w:rFonts w:ascii="Times New Roman" w:hAnsi="Times New Roman" w:cs="Times New Roman"/>
          <w:b/>
          <w:sz w:val="24"/>
          <w:szCs w:val="24"/>
        </w:rPr>
      </w:pPr>
    </w:p>
    <w:p w:rsidR="009D6C3D" w:rsidRPr="008A494E" w:rsidRDefault="009D6C3D" w:rsidP="008A494E">
      <w:pPr>
        <w:spacing w:line="480" w:lineRule="auto"/>
        <w:jc w:val="center"/>
        <w:rPr>
          <w:rFonts w:ascii="Times New Roman" w:hAnsi="Times New Roman" w:cs="Times New Roman"/>
          <w:b/>
          <w:sz w:val="24"/>
          <w:szCs w:val="24"/>
        </w:rPr>
      </w:pPr>
      <w:r w:rsidRPr="008A494E">
        <w:rPr>
          <w:rFonts w:ascii="Times New Roman" w:hAnsi="Times New Roman" w:cs="Times New Roman"/>
          <w:b/>
          <w:sz w:val="24"/>
          <w:szCs w:val="24"/>
        </w:rPr>
        <w:lastRenderedPageBreak/>
        <w:t>Research Findings</w:t>
      </w:r>
    </w:p>
    <w:p w:rsidR="00A25AE7" w:rsidRPr="00A25AE7" w:rsidRDefault="009F1BED" w:rsidP="00A25AE7">
      <w:pPr>
        <w:spacing w:line="480" w:lineRule="auto"/>
        <w:rPr>
          <w:rFonts w:ascii="Times New Roman" w:hAnsi="Times New Roman" w:cs="Times New Roman"/>
          <w:sz w:val="24"/>
          <w:szCs w:val="24"/>
        </w:rPr>
      </w:pPr>
      <w:r>
        <w:rPr>
          <w:rFonts w:ascii="Times New Roman" w:hAnsi="Times New Roman" w:cs="Times New Roman"/>
          <w:sz w:val="24"/>
          <w:szCs w:val="24"/>
        </w:rPr>
        <w:tab/>
      </w:r>
      <w:r w:rsidR="00BF41D5">
        <w:rPr>
          <w:rFonts w:ascii="Times New Roman" w:hAnsi="Times New Roman" w:cs="Times New Roman"/>
          <w:sz w:val="24"/>
          <w:szCs w:val="24"/>
        </w:rPr>
        <w:t>Unions</w:t>
      </w:r>
      <w:r w:rsidR="00A25AE7" w:rsidRPr="00A25AE7">
        <w:rPr>
          <w:rFonts w:ascii="Times New Roman" w:hAnsi="Times New Roman" w:cs="Times New Roman"/>
          <w:sz w:val="24"/>
          <w:szCs w:val="24"/>
        </w:rPr>
        <w:t xml:space="preserve"> can raise salary levels for their individuals</w:t>
      </w:r>
      <w:r w:rsidR="00FF700C">
        <w:rPr>
          <w:rFonts w:ascii="Times New Roman" w:hAnsi="Times New Roman" w:cs="Times New Roman"/>
          <w:sz w:val="24"/>
          <w:szCs w:val="24"/>
        </w:rPr>
        <w:t>;</w:t>
      </w:r>
      <w:r w:rsidR="00A25AE7" w:rsidRPr="00A25AE7">
        <w:rPr>
          <w:rFonts w:ascii="Times New Roman" w:hAnsi="Times New Roman" w:cs="Times New Roman"/>
          <w:sz w:val="24"/>
          <w:szCs w:val="24"/>
        </w:rPr>
        <w:t xml:space="preserve"> however</w:t>
      </w:r>
      <w:r w:rsidR="00FF700C">
        <w:rPr>
          <w:rFonts w:ascii="Times New Roman" w:hAnsi="Times New Roman" w:cs="Times New Roman"/>
          <w:sz w:val="24"/>
          <w:szCs w:val="24"/>
        </w:rPr>
        <w:t>,</w:t>
      </w:r>
      <w:r w:rsidR="00A25AE7" w:rsidRPr="00A25AE7">
        <w:rPr>
          <w:rFonts w:ascii="Times New Roman" w:hAnsi="Times New Roman" w:cs="Times New Roman"/>
          <w:sz w:val="24"/>
          <w:szCs w:val="24"/>
        </w:rPr>
        <w:t xml:space="preserve"> for the majo</w:t>
      </w:r>
      <w:r>
        <w:rPr>
          <w:rFonts w:ascii="Times New Roman" w:hAnsi="Times New Roman" w:cs="Times New Roman"/>
          <w:sz w:val="24"/>
          <w:szCs w:val="24"/>
        </w:rPr>
        <w:t>rity of the laborers in a location</w:t>
      </w:r>
      <w:r w:rsidR="00A25AE7" w:rsidRPr="00A25AE7">
        <w:rPr>
          <w:rFonts w:ascii="Times New Roman" w:hAnsi="Times New Roman" w:cs="Times New Roman"/>
          <w:sz w:val="24"/>
          <w:szCs w:val="24"/>
        </w:rPr>
        <w:t xml:space="preserve">. </w:t>
      </w:r>
      <w:r w:rsidR="00FF700C">
        <w:rPr>
          <w:rFonts w:ascii="Times New Roman" w:hAnsi="Times New Roman" w:cs="Times New Roman"/>
          <w:sz w:val="24"/>
          <w:szCs w:val="24"/>
        </w:rPr>
        <w:t>Research from a</w:t>
      </w:r>
      <w:r w:rsidR="00A25AE7" w:rsidRPr="00A25AE7">
        <w:rPr>
          <w:rFonts w:ascii="Times New Roman" w:hAnsi="Times New Roman" w:cs="Times New Roman"/>
          <w:sz w:val="24"/>
          <w:szCs w:val="24"/>
        </w:rPr>
        <w:t xml:space="preserve"> recent report by the Economic Policy Institute (EPI), a professional work research organization, demonstrates t</w:t>
      </w:r>
      <w:r w:rsidR="007A186D">
        <w:rPr>
          <w:rFonts w:ascii="Times New Roman" w:hAnsi="Times New Roman" w:cs="Times New Roman"/>
          <w:sz w:val="24"/>
          <w:szCs w:val="24"/>
        </w:rPr>
        <w:t>hat as associations in the U.S. have reduced</w:t>
      </w:r>
      <w:r w:rsidR="00A25AE7" w:rsidRPr="00A25AE7">
        <w:rPr>
          <w:rFonts w:ascii="Times New Roman" w:hAnsi="Times New Roman" w:cs="Times New Roman"/>
          <w:sz w:val="24"/>
          <w:szCs w:val="24"/>
        </w:rPr>
        <w:t>, compensation ha</w:t>
      </w:r>
      <w:r w:rsidR="00FF700C">
        <w:rPr>
          <w:rFonts w:ascii="Times New Roman" w:hAnsi="Times New Roman" w:cs="Times New Roman"/>
          <w:sz w:val="24"/>
          <w:szCs w:val="24"/>
        </w:rPr>
        <w:t>s</w:t>
      </w:r>
      <w:r w:rsidR="00A25AE7" w:rsidRPr="00A25AE7">
        <w:rPr>
          <w:rFonts w:ascii="Times New Roman" w:hAnsi="Times New Roman" w:cs="Times New Roman"/>
          <w:sz w:val="24"/>
          <w:szCs w:val="24"/>
        </w:rPr>
        <w:t xml:space="preserve"> stagna</w:t>
      </w:r>
      <w:r w:rsidR="00745389">
        <w:rPr>
          <w:rFonts w:ascii="Times New Roman" w:hAnsi="Times New Roman" w:cs="Times New Roman"/>
          <w:sz w:val="24"/>
          <w:szCs w:val="24"/>
        </w:rPr>
        <w:t>ted for non-enrolled laborers</w:t>
      </w:r>
      <w:r w:rsidR="00A25AE7" w:rsidRPr="00A25AE7">
        <w:rPr>
          <w:rFonts w:ascii="Times New Roman" w:hAnsi="Times New Roman" w:cs="Times New Roman"/>
          <w:sz w:val="24"/>
          <w:szCs w:val="24"/>
        </w:rPr>
        <w:t>, part</w:t>
      </w:r>
      <w:r w:rsidR="00F875B5">
        <w:rPr>
          <w:rFonts w:ascii="Times New Roman" w:hAnsi="Times New Roman" w:cs="Times New Roman"/>
          <w:sz w:val="24"/>
          <w:szCs w:val="24"/>
        </w:rPr>
        <w:t>icularly for people</w:t>
      </w:r>
      <w:r w:rsidR="00745389">
        <w:rPr>
          <w:rFonts w:ascii="Times New Roman" w:hAnsi="Times New Roman" w:cs="Times New Roman"/>
          <w:sz w:val="24"/>
          <w:szCs w:val="24"/>
        </w:rPr>
        <w:t xml:space="preserve"> without </w:t>
      </w:r>
      <w:r w:rsidR="00A25AE7" w:rsidRPr="00A25AE7">
        <w:rPr>
          <w:rFonts w:ascii="Times New Roman" w:hAnsi="Times New Roman" w:cs="Times New Roman"/>
          <w:sz w:val="24"/>
          <w:szCs w:val="24"/>
        </w:rPr>
        <w:t>an advanced education. The examinati</w:t>
      </w:r>
      <w:r w:rsidR="002D2E19">
        <w:rPr>
          <w:rFonts w:ascii="Times New Roman" w:hAnsi="Times New Roman" w:cs="Times New Roman"/>
          <w:sz w:val="24"/>
          <w:szCs w:val="24"/>
        </w:rPr>
        <w:t>on assessed union</w:t>
      </w:r>
      <w:r w:rsidR="00E61816">
        <w:rPr>
          <w:rFonts w:ascii="Times New Roman" w:hAnsi="Times New Roman" w:cs="Times New Roman"/>
          <w:sz w:val="24"/>
          <w:szCs w:val="24"/>
        </w:rPr>
        <w:t xml:space="preserve"> enrollment from 1979</w:t>
      </w:r>
      <w:r w:rsidR="00A25AE7" w:rsidRPr="00A25AE7">
        <w:rPr>
          <w:rFonts w:ascii="Times New Roman" w:hAnsi="Times New Roman" w:cs="Times New Roman"/>
          <w:sz w:val="24"/>
          <w:szCs w:val="24"/>
        </w:rPr>
        <w:t xml:space="preserve"> throug</w:t>
      </w:r>
      <w:r w:rsidR="00E61816">
        <w:rPr>
          <w:rFonts w:ascii="Times New Roman" w:hAnsi="Times New Roman" w:cs="Times New Roman"/>
          <w:sz w:val="24"/>
          <w:szCs w:val="24"/>
        </w:rPr>
        <w:t>h 2013 and found out that</w:t>
      </w:r>
      <w:r w:rsidR="0036035F">
        <w:rPr>
          <w:rFonts w:ascii="Times New Roman" w:hAnsi="Times New Roman" w:cs="Times New Roman"/>
          <w:sz w:val="24"/>
          <w:szCs w:val="24"/>
        </w:rPr>
        <w:t xml:space="preserve"> people in the union would have made around</w:t>
      </w:r>
      <w:r w:rsidR="00A25AE7" w:rsidRPr="00A25AE7">
        <w:rPr>
          <w:rFonts w:ascii="Times New Roman" w:hAnsi="Times New Roman" w:cs="Times New Roman"/>
          <w:sz w:val="24"/>
          <w:szCs w:val="24"/>
        </w:rPr>
        <w:t xml:space="preserve"> 8%</w:t>
      </w:r>
      <w:r w:rsidR="0036035F">
        <w:rPr>
          <w:rFonts w:ascii="Times New Roman" w:hAnsi="Times New Roman" w:cs="Times New Roman"/>
          <w:sz w:val="24"/>
          <w:szCs w:val="24"/>
        </w:rPr>
        <w:t xml:space="preserve"> more than what they made</w:t>
      </w:r>
      <w:r w:rsidR="00812E45">
        <w:rPr>
          <w:rFonts w:ascii="Times New Roman" w:hAnsi="Times New Roman" w:cs="Times New Roman"/>
          <w:sz w:val="24"/>
          <w:szCs w:val="24"/>
        </w:rPr>
        <w:t xml:space="preserve"> that year. Unions</w:t>
      </w:r>
      <w:r w:rsidR="00A25AE7" w:rsidRPr="00A25AE7">
        <w:rPr>
          <w:rFonts w:ascii="Times New Roman" w:hAnsi="Times New Roman" w:cs="Times New Roman"/>
          <w:sz w:val="24"/>
          <w:szCs w:val="24"/>
        </w:rPr>
        <w:t xml:space="preserve"> can</w:t>
      </w:r>
      <w:r w:rsidR="00812E45">
        <w:rPr>
          <w:rFonts w:ascii="Times New Roman" w:hAnsi="Times New Roman" w:cs="Times New Roman"/>
          <w:sz w:val="24"/>
          <w:szCs w:val="24"/>
        </w:rPr>
        <w:t xml:space="preserve"> also</w:t>
      </w:r>
      <w:r w:rsidR="00A25AE7" w:rsidRPr="00A25AE7">
        <w:rPr>
          <w:rFonts w:ascii="Times New Roman" w:hAnsi="Times New Roman" w:cs="Times New Roman"/>
          <w:sz w:val="24"/>
          <w:szCs w:val="24"/>
        </w:rPr>
        <w:t xml:space="preserve"> improve specialist efficiency i</w:t>
      </w:r>
      <w:r w:rsidR="00BF41D5">
        <w:rPr>
          <w:rFonts w:ascii="Times New Roman" w:hAnsi="Times New Roman" w:cs="Times New Roman"/>
          <w:sz w:val="24"/>
          <w:szCs w:val="24"/>
        </w:rPr>
        <w:t>n</w:t>
      </w:r>
      <w:r w:rsidR="00F33A05">
        <w:rPr>
          <w:rFonts w:ascii="Times New Roman" w:hAnsi="Times New Roman" w:cs="Times New Roman"/>
          <w:sz w:val="24"/>
          <w:szCs w:val="24"/>
        </w:rPr>
        <w:t xml:space="preserve"> various ways</w:t>
      </w:r>
      <w:r w:rsidR="00BF41D5">
        <w:rPr>
          <w:rFonts w:ascii="Times New Roman" w:hAnsi="Times New Roman" w:cs="Times New Roman"/>
          <w:sz w:val="24"/>
          <w:szCs w:val="24"/>
        </w:rPr>
        <w:t>. For instance</w:t>
      </w:r>
      <w:r w:rsidR="00A87621">
        <w:rPr>
          <w:rFonts w:ascii="Times New Roman" w:hAnsi="Times New Roman" w:cs="Times New Roman"/>
          <w:sz w:val="24"/>
          <w:szCs w:val="24"/>
        </w:rPr>
        <w:t>, unions</w:t>
      </w:r>
      <w:r w:rsidR="00F33A05">
        <w:rPr>
          <w:rFonts w:ascii="Times New Roman" w:hAnsi="Times New Roman" w:cs="Times New Roman"/>
          <w:sz w:val="24"/>
          <w:szCs w:val="24"/>
        </w:rPr>
        <w:t xml:space="preserve"> </w:t>
      </w:r>
      <w:r w:rsidR="00BF41D5">
        <w:rPr>
          <w:rFonts w:ascii="Times New Roman" w:hAnsi="Times New Roman" w:cs="Times New Roman"/>
          <w:sz w:val="24"/>
          <w:szCs w:val="24"/>
        </w:rPr>
        <w:t xml:space="preserve">can enhance </w:t>
      </w:r>
      <w:r w:rsidR="00FF700C">
        <w:rPr>
          <w:rFonts w:ascii="Times New Roman" w:hAnsi="Times New Roman" w:cs="Times New Roman"/>
          <w:sz w:val="24"/>
          <w:szCs w:val="24"/>
        </w:rPr>
        <w:t xml:space="preserve">the </w:t>
      </w:r>
      <w:r w:rsidR="00BF41D5">
        <w:rPr>
          <w:rFonts w:ascii="Times New Roman" w:hAnsi="Times New Roman" w:cs="Times New Roman"/>
          <w:sz w:val="24"/>
          <w:szCs w:val="24"/>
        </w:rPr>
        <w:t>training</w:t>
      </w:r>
      <w:r w:rsidR="00FC7236">
        <w:rPr>
          <w:rFonts w:ascii="Times New Roman" w:hAnsi="Times New Roman" w:cs="Times New Roman"/>
          <w:sz w:val="24"/>
          <w:szCs w:val="24"/>
        </w:rPr>
        <w:t xml:space="preserve"> of</w:t>
      </w:r>
      <w:r w:rsidR="00A25AE7" w:rsidRPr="00A25AE7">
        <w:rPr>
          <w:rFonts w:ascii="Times New Roman" w:hAnsi="Times New Roman" w:cs="Times New Roman"/>
          <w:sz w:val="24"/>
          <w:szCs w:val="24"/>
        </w:rPr>
        <w:t xml:space="preserve"> laborers, making them progressively pro</w:t>
      </w:r>
      <w:r w:rsidR="00FC7236">
        <w:rPr>
          <w:rFonts w:ascii="Times New Roman" w:hAnsi="Times New Roman" w:cs="Times New Roman"/>
          <w:sz w:val="24"/>
          <w:szCs w:val="24"/>
        </w:rPr>
        <w:t>fitable. The research</w:t>
      </w:r>
      <w:r w:rsidR="00A25AE7" w:rsidRPr="00A25AE7">
        <w:rPr>
          <w:rFonts w:ascii="Times New Roman" w:hAnsi="Times New Roman" w:cs="Times New Roman"/>
          <w:sz w:val="24"/>
          <w:szCs w:val="24"/>
        </w:rPr>
        <w:t xml:space="preserve"> contends that when work expenses are high, organizations are bound to put resources into preparing and hardware so they can get more an ince</w:t>
      </w:r>
      <w:r w:rsidR="00812E45">
        <w:rPr>
          <w:rFonts w:ascii="Times New Roman" w:hAnsi="Times New Roman" w:cs="Times New Roman"/>
          <w:sz w:val="24"/>
          <w:szCs w:val="24"/>
        </w:rPr>
        <w:t>ntive out of every specialist. Economists</w:t>
      </w:r>
      <w:r w:rsidR="00A25AE7" w:rsidRPr="00A25AE7">
        <w:rPr>
          <w:rFonts w:ascii="Times New Roman" w:hAnsi="Times New Roman" w:cs="Times New Roman"/>
          <w:sz w:val="24"/>
          <w:szCs w:val="24"/>
        </w:rPr>
        <w:t xml:space="preserve"> r</w:t>
      </w:r>
      <w:r w:rsidR="004634E1">
        <w:rPr>
          <w:rFonts w:ascii="Times New Roman" w:hAnsi="Times New Roman" w:cs="Times New Roman"/>
          <w:sz w:val="24"/>
          <w:szCs w:val="24"/>
        </w:rPr>
        <w:t xml:space="preserve">ecommend that unions should </w:t>
      </w:r>
      <w:r w:rsidR="00A25AE7" w:rsidRPr="00A25AE7">
        <w:rPr>
          <w:rFonts w:ascii="Times New Roman" w:hAnsi="Times New Roman" w:cs="Times New Roman"/>
          <w:sz w:val="24"/>
          <w:szCs w:val="24"/>
        </w:rPr>
        <w:t>power less skillful specialists out of the work showcase since they</w:t>
      </w:r>
      <w:r w:rsidR="004634E1">
        <w:rPr>
          <w:rFonts w:ascii="Times New Roman" w:hAnsi="Times New Roman" w:cs="Times New Roman"/>
          <w:sz w:val="24"/>
          <w:szCs w:val="24"/>
        </w:rPr>
        <w:t xml:space="preserve"> are not worth union pay</w:t>
      </w:r>
      <w:r w:rsidR="0037530B">
        <w:rPr>
          <w:rFonts w:ascii="Times New Roman" w:hAnsi="Times New Roman" w:cs="Times New Roman"/>
          <w:sz w:val="24"/>
          <w:szCs w:val="24"/>
        </w:rPr>
        <w:t xml:space="preserve"> </w:t>
      </w:r>
      <w:r w:rsidR="0037530B" w:rsidRPr="0037530B">
        <w:rPr>
          <w:rFonts w:ascii="Times New Roman" w:hAnsi="Times New Roman" w:cs="Times New Roman"/>
          <w:sz w:val="24"/>
          <w:szCs w:val="24"/>
        </w:rPr>
        <w:t>(Bivens et al., 2017)</w:t>
      </w:r>
      <w:r w:rsidR="004634E1">
        <w:rPr>
          <w:rFonts w:ascii="Times New Roman" w:hAnsi="Times New Roman" w:cs="Times New Roman"/>
          <w:sz w:val="24"/>
          <w:szCs w:val="24"/>
        </w:rPr>
        <w:t>.</w:t>
      </w:r>
      <w:r w:rsidR="00A25AE7" w:rsidRPr="00A25AE7">
        <w:rPr>
          <w:rFonts w:ascii="Times New Roman" w:hAnsi="Times New Roman" w:cs="Times New Roman"/>
          <w:sz w:val="24"/>
          <w:szCs w:val="24"/>
        </w:rPr>
        <w:t xml:space="preserve"> However, this happens in fields where the compensation is high</w:t>
      </w:r>
      <w:r w:rsidR="002C30A6">
        <w:rPr>
          <w:rFonts w:ascii="Times New Roman" w:hAnsi="Times New Roman" w:cs="Times New Roman"/>
          <w:sz w:val="24"/>
          <w:szCs w:val="24"/>
        </w:rPr>
        <w:t xml:space="preserve">, and </w:t>
      </w:r>
      <w:r w:rsidR="002C689A">
        <w:rPr>
          <w:rFonts w:ascii="Times New Roman" w:hAnsi="Times New Roman" w:cs="Times New Roman"/>
          <w:sz w:val="24"/>
          <w:szCs w:val="24"/>
        </w:rPr>
        <w:t xml:space="preserve">the </w:t>
      </w:r>
      <w:r w:rsidR="002C30A6">
        <w:rPr>
          <w:rFonts w:ascii="Times New Roman" w:hAnsi="Times New Roman" w:cs="Times New Roman"/>
          <w:sz w:val="24"/>
          <w:szCs w:val="24"/>
        </w:rPr>
        <w:t>majority of laborers are</w:t>
      </w:r>
      <w:r w:rsidR="00A25AE7" w:rsidRPr="00A25AE7">
        <w:rPr>
          <w:rFonts w:ascii="Times New Roman" w:hAnsi="Times New Roman" w:cs="Times New Roman"/>
          <w:sz w:val="24"/>
          <w:szCs w:val="24"/>
        </w:rPr>
        <w:t xml:space="preserve"> constrained. </w:t>
      </w:r>
      <w:r w:rsidR="00B3312F">
        <w:rPr>
          <w:rFonts w:ascii="Times New Roman" w:hAnsi="Times New Roman" w:cs="Times New Roman"/>
          <w:sz w:val="24"/>
          <w:szCs w:val="24"/>
        </w:rPr>
        <w:t>In different sectors, unions</w:t>
      </w:r>
      <w:r w:rsidR="00A25AE7" w:rsidRPr="00A25AE7">
        <w:rPr>
          <w:rFonts w:ascii="Times New Roman" w:hAnsi="Times New Roman" w:cs="Times New Roman"/>
          <w:sz w:val="24"/>
          <w:szCs w:val="24"/>
        </w:rPr>
        <w:t xml:space="preserve"> </w:t>
      </w:r>
      <w:r w:rsidR="00137458">
        <w:rPr>
          <w:rFonts w:ascii="Times New Roman" w:hAnsi="Times New Roman" w:cs="Times New Roman"/>
          <w:sz w:val="24"/>
          <w:szCs w:val="24"/>
        </w:rPr>
        <w:t xml:space="preserve">can hurt profitability. </w:t>
      </w:r>
    </w:p>
    <w:p w:rsidR="00A25AE7" w:rsidRPr="00A25AE7" w:rsidRDefault="009F1BED" w:rsidP="00A25AE7">
      <w:pPr>
        <w:spacing w:line="480" w:lineRule="auto"/>
        <w:rPr>
          <w:rFonts w:ascii="Times New Roman" w:hAnsi="Times New Roman" w:cs="Times New Roman"/>
          <w:sz w:val="24"/>
          <w:szCs w:val="24"/>
        </w:rPr>
      </w:pPr>
      <w:r>
        <w:rPr>
          <w:rFonts w:ascii="Times New Roman" w:hAnsi="Times New Roman" w:cs="Times New Roman"/>
          <w:sz w:val="24"/>
          <w:szCs w:val="24"/>
        </w:rPr>
        <w:tab/>
      </w:r>
      <w:r w:rsidR="00137458">
        <w:rPr>
          <w:rFonts w:ascii="Times New Roman" w:hAnsi="Times New Roman" w:cs="Times New Roman"/>
          <w:sz w:val="24"/>
          <w:szCs w:val="24"/>
        </w:rPr>
        <w:t>Since unions drive raise the level of wages</w:t>
      </w:r>
      <w:r w:rsidR="00BF41D5">
        <w:rPr>
          <w:rFonts w:ascii="Times New Roman" w:hAnsi="Times New Roman" w:cs="Times New Roman"/>
          <w:sz w:val="24"/>
          <w:szCs w:val="24"/>
        </w:rPr>
        <w:t xml:space="preserve"> as</w:t>
      </w:r>
      <w:r w:rsidR="00A25AE7" w:rsidRPr="00A25AE7">
        <w:rPr>
          <w:rFonts w:ascii="Times New Roman" w:hAnsi="Times New Roman" w:cs="Times New Roman"/>
          <w:sz w:val="24"/>
          <w:szCs w:val="24"/>
        </w:rPr>
        <w:t xml:space="preserve"> </w:t>
      </w:r>
      <w:r w:rsidR="00FF700C">
        <w:rPr>
          <w:rFonts w:ascii="Times New Roman" w:hAnsi="Times New Roman" w:cs="Times New Roman"/>
          <w:sz w:val="24"/>
          <w:szCs w:val="24"/>
        </w:rPr>
        <w:t>fewer</w:t>
      </w:r>
      <w:r w:rsidR="00A25AE7" w:rsidRPr="00A25AE7">
        <w:rPr>
          <w:rFonts w:ascii="Times New Roman" w:hAnsi="Times New Roman" w:cs="Times New Roman"/>
          <w:sz w:val="24"/>
          <w:szCs w:val="24"/>
        </w:rPr>
        <w:t xml:space="preserve"> individuals need to rely upon government help programs, for example, Medicaid, SNAP (nourishment stamps), and financed lodging. Also, jobless i</w:t>
      </w:r>
      <w:r w:rsidR="00B3312F">
        <w:rPr>
          <w:rFonts w:ascii="Times New Roman" w:hAnsi="Times New Roman" w:cs="Times New Roman"/>
          <w:sz w:val="24"/>
          <w:szCs w:val="24"/>
        </w:rPr>
        <w:t xml:space="preserve">ndividuals aren't the only people who </w:t>
      </w:r>
      <w:r w:rsidR="00A25AE7" w:rsidRPr="00A25AE7">
        <w:rPr>
          <w:rFonts w:ascii="Times New Roman" w:hAnsi="Times New Roman" w:cs="Times New Roman"/>
          <w:sz w:val="24"/>
          <w:szCs w:val="24"/>
        </w:rPr>
        <w:t>depend on these projects; a large number of their recipients are laborers in low-wage employments.</w:t>
      </w:r>
      <w:r w:rsidR="00373F64">
        <w:rPr>
          <w:rFonts w:ascii="Times New Roman" w:hAnsi="Times New Roman" w:cs="Times New Roman"/>
          <w:sz w:val="24"/>
          <w:szCs w:val="24"/>
        </w:rPr>
        <w:t xml:space="preserve"> For instance, i</w:t>
      </w:r>
      <w:r w:rsidR="00A25AE7" w:rsidRPr="00A25AE7">
        <w:rPr>
          <w:rFonts w:ascii="Times New Roman" w:hAnsi="Times New Roman" w:cs="Times New Roman"/>
          <w:sz w:val="24"/>
          <w:szCs w:val="24"/>
        </w:rPr>
        <w:t>n 2014, Americans for Tax Fairness</w:t>
      </w:r>
      <w:r w:rsidR="00373F64">
        <w:rPr>
          <w:rFonts w:ascii="Times New Roman" w:hAnsi="Times New Roman" w:cs="Times New Roman"/>
          <w:sz w:val="24"/>
          <w:szCs w:val="24"/>
        </w:rPr>
        <w:t xml:space="preserve"> union, a group </w:t>
      </w:r>
      <w:r w:rsidR="002C689A">
        <w:rPr>
          <w:rFonts w:ascii="Times New Roman" w:hAnsi="Times New Roman" w:cs="Times New Roman"/>
          <w:sz w:val="24"/>
          <w:szCs w:val="24"/>
        </w:rPr>
        <w:t>that</w:t>
      </w:r>
      <w:r w:rsidR="00A25AE7" w:rsidRPr="00A25AE7">
        <w:rPr>
          <w:rFonts w:ascii="Times New Roman" w:hAnsi="Times New Roman" w:cs="Times New Roman"/>
          <w:sz w:val="24"/>
          <w:szCs w:val="24"/>
        </w:rPr>
        <w:t xml:space="preserve"> supports a dynamic expense framework, determined that</w:t>
      </w:r>
      <w:r w:rsidR="003959AF">
        <w:rPr>
          <w:rFonts w:ascii="Times New Roman" w:hAnsi="Times New Roman" w:cs="Times New Roman"/>
          <w:sz w:val="24"/>
          <w:szCs w:val="24"/>
        </w:rPr>
        <w:t xml:space="preserve"> Walmart, perhaps the </w:t>
      </w:r>
      <w:r w:rsidR="002C689A">
        <w:rPr>
          <w:rFonts w:ascii="Times New Roman" w:hAnsi="Times New Roman" w:cs="Times New Roman"/>
          <w:sz w:val="24"/>
          <w:szCs w:val="24"/>
        </w:rPr>
        <w:t>most active</w:t>
      </w:r>
      <w:r w:rsidR="00A25AE7" w:rsidRPr="00A25AE7">
        <w:rPr>
          <w:rFonts w:ascii="Times New Roman" w:hAnsi="Times New Roman" w:cs="Times New Roman"/>
          <w:sz w:val="24"/>
          <w:szCs w:val="24"/>
        </w:rPr>
        <w:t xml:space="preserve"> adversary of associations, was costi</w:t>
      </w:r>
      <w:r w:rsidR="009A1A7B">
        <w:rPr>
          <w:rFonts w:ascii="Times New Roman" w:hAnsi="Times New Roman" w:cs="Times New Roman"/>
          <w:sz w:val="24"/>
          <w:szCs w:val="24"/>
        </w:rPr>
        <w:t>ng the Federal Government approximately $6.2 billion annually</w:t>
      </w:r>
      <w:r w:rsidR="00A25AE7" w:rsidRPr="00A25AE7">
        <w:rPr>
          <w:rFonts w:ascii="Times New Roman" w:hAnsi="Times New Roman" w:cs="Times New Roman"/>
          <w:sz w:val="24"/>
          <w:szCs w:val="24"/>
        </w:rPr>
        <w:t xml:space="preserve"> </w:t>
      </w:r>
      <w:r w:rsidR="00137458">
        <w:rPr>
          <w:rFonts w:ascii="Times New Roman" w:hAnsi="Times New Roman" w:cs="Times New Roman"/>
          <w:sz w:val="24"/>
          <w:szCs w:val="24"/>
        </w:rPr>
        <w:t>in open help for its laborers</w:t>
      </w:r>
      <w:r w:rsidR="00892CCB">
        <w:rPr>
          <w:rFonts w:ascii="Times New Roman" w:hAnsi="Times New Roman" w:cs="Times New Roman"/>
          <w:sz w:val="24"/>
          <w:szCs w:val="24"/>
        </w:rPr>
        <w:t xml:space="preserve"> </w:t>
      </w:r>
      <w:r w:rsidR="00892CCB" w:rsidRPr="00892CCB">
        <w:rPr>
          <w:rFonts w:ascii="Times New Roman" w:hAnsi="Times New Roman" w:cs="Times New Roman"/>
          <w:sz w:val="24"/>
          <w:szCs w:val="24"/>
        </w:rPr>
        <w:t>("CAP International Annual Report 2016," 2016)</w:t>
      </w:r>
      <w:r w:rsidR="00137458">
        <w:rPr>
          <w:rFonts w:ascii="Times New Roman" w:hAnsi="Times New Roman" w:cs="Times New Roman"/>
          <w:sz w:val="24"/>
          <w:szCs w:val="24"/>
        </w:rPr>
        <w:t xml:space="preserve">. </w:t>
      </w:r>
    </w:p>
    <w:p w:rsidR="00FC442A" w:rsidRDefault="009F1BED" w:rsidP="00A25AE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FC442A">
        <w:rPr>
          <w:rFonts w:ascii="Times New Roman" w:hAnsi="Times New Roman" w:cs="Times New Roman"/>
          <w:sz w:val="24"/>
          <w:szCs w:val="24"/>
        </w:rPr>
        <w:t>Unions</w:t>
      </w:r>
      <w:r w:rsidR="00A25AE7" w:rsidRPr="00A25AE7">
        <w:rPr>
          <w:rFonts w:ascii="Times New Roman" w:hAnsi="Times New Roman" w:cs="Times New Roman"/>
          <w:sz w:val="24"/>
          <w:szCs w:val="24"/>
        </w:rPr>
        <w:t xml:space="preserve"> fortify the white collar class in two different ways. To</w:t>
      </w:r>
      <w:r w:rsidR="008A5CB5">
        <w:rPr>
          <w:rFonts w:ascii="Times New Roman" w:hAnsi="Times New Roman" w:cs="Times New Roman"/>
          <w:sz w:val="24"/>
          <w:szCs w:val="24"/>
        </w:rPr>
        <w:t xml:space="preserve"> start with, by increasing wages, unions enable</w:t>
      </w:r>
      <w:r w:rsidR="00A25AE7" w:rsidRPr="00A25AE7">
        <w:rPr>
          <w:rFonts w:ascii="Times New Roman" w:hAnsi="Times New Roman" w:cs="Times New Roman"/>
          <w:sz w:val="24"/>
          <w:szCs w:val="24"/>
        </w:rPr>
        <w:t xml:space="preserve"> more individuals </w:t>
      </w:r>
      <w:r w:rsidR="002C689A">
        <w:rPr>
          <w:rFonts w:ascii="Times New Roman" w:hAnsi="Times New Roman" w:cs="Times New Roman"/>
          <w:sz w:val="24"/>
          <w:szCs w:val="24"/>
        </w:rPr>
        <w:t xml:space="preserve">to </w:t>
      </w:r>
      <w:r w:rsidR="00A25AE7" w:rsidRPr="00A25AE7">
        <w:rPr>
          <w:rFonts w:ascii="Times New Roman" w:hAnsi="Times New Roman" w:cs="Times New Roman"/>
          <w:sz w:val="24"/>
          <w:szCs w:val="24"/>
        </w:rPr>
        <w:t>keep up a white collar</w:t>
      </w:r>
      <w:r w:rsidR="008A5CB5">
        <w:rPr>
          <w:rFonts w:ascii="Times New Roman" w:hAnsi="Times New Roman" w:cs="Times New Roman"/>
          <w:sz w:val="24"/>
          <w:szCs w:val="24"/>
        </w:rPr>
        <w:t xml:space="preserve"> class way of life. Second, unions</w:t>
      </w:r>
      <w:r w:rsidR="000C002F">
        <w:rPr>
          <w:rFonts w:ascii="Times New Roman" w:hAnsi="Times New Roman" w:cs="Times New Roman"/>
          <w:sz w:val="24"/>
          <w:szCs w:val="24"/>
        </w:rPr>
        <w:t xml:space="preserve"> bolster projects that enhance white collar class livelihoods</w:t>
      </w:r>
      <w:r w:rsidR="00A25AE7" w:rsidRPr="00A25AE7">
        <w:rPr>
          <w:rFonts w:ascii="Times New Roman" w:hAnsi="Times New Roman" w:cs="Times New Roman"/>
          <w:sz w:val="24"/>
          <w:szCs w:val="24"/>
        </w:rPr>
        <w:t xml:space="preserve"> </w:t>
      </w:r>
      <w:r w:rsidR="000C002F">
        <w:rPr>
          <w:rFonts w:ascii="Times New Roman" w:hAnsi="Times New Roman" w:cs="Times New Roman"/>
          <w:sz w:val="24"/>
          <w:szCs w:val="24"/>
        </w:rPr>
        <w:t xml:space="preserve">to </w:t>
      </w:r>
      <w:r w:rsidR="00A25AE7" w:rsidRPr="00A25AE7">
        <w:rPr>
          <w:rFonts w:ascii="Times New Roman" w:hAnsi="Times New Roman" w:cs="Times New Roman"/>
          <w:sz w:val="24"/>
          <w:szCs w:val="24"/>
        </w:rPr>
        <w:t>thrive, for example, Social Security and the Affordable Care Act. As per a 2016 CAP report, the portion of all laborers who have a place with the white collar class ha</w:t>
      </w:r>
      <w:r w:rsidR="00A21B13">
        <w:rPr>
          <w:rFonts w:ascii="Times New Roman" w:hAnsi="Times New Roman" w:cs="Times New Roman"/>
          <w:sz w:val="24"/>
          <w:szCs w:val="24"/>
        </w:rPr>
        <w:t>s reduced by 11.2% since 1984</w:t>
      </w:r>
      <w:r w:rsidR="00892CCB">
        <w:rPr>
          <w:rFonts w:ascii="Times New Roman" w:hAnsi="Times New Roman" w:cs="Times New Roman"/>
          <w:sz w:val="24"/>
          <w:szCs w:val="24"/>
        </w:rPr>
        <w:t xml:space="preserve"> </w:t>
      </w:r>
      <w:r w:rsidR="00892CCB" w:rsidRPr="00892CCB">
        <w:rPr>
          <w:rFonts w:ascii="Times New Roman" w:hAnsi="Times New Roman" w:cs="Times New Roman"/>
          <w:sz w:val="24"/>
          <w:szCs w:val="24"/>
        </w:rPr>
        <w:t>("CAP International Annual Report 2016," 2016)</w:t>
      </w:r>
      <w:r w:rsidR="00A21B13">
        <w:rPr>
          <w:rFonts w:ascii="Times New Roman" w:hAnsi="Times New Roman" w:cs="Times New Roman"/>
          <w:sz w:val="24"/>
          <w:szCs w:val="24"/>
        </w:rPr>
        <w:t>. T</w:t>
      </w:r>
      <w:r w:rsidR="005A0BE7">
        <w:rPr>
          <w:rFonts w:ascii="Times New Roman" w:hAnsi="Times New Roman" w:cs="Times New Roman"/>
          <w:sz w:val="24"/>
          <w:szCs w:val="24"/>
        </w:rPr>
        <w:t>he decrease in unions</w:t>
      </w:r>
      <w:r w:rsidR="00A25AE7" w:rsidRPr="00A25AE7">
        <w:rPr>
          <w:rFonts w:ascii="Times New Roman" w:hAnsi="Times New Roman" w:cs="Times New Roman"/>
          <w:sz w:val="24"/>
          <w:szCs w:val="24"/>
        </w:rPr>
        <w:t xml:space="preserve"> is liable f</w:t>
      </w:r>
      <w:r w:rsidR="005A0BE7">
        <w:rPr>
          <w:rFonts w:ascii="Times New Roman" w:hAnsi="Times New Roman" w:cs="Times New Roman"/>
          <w:sz w:val="24"/>
          <w:szCs w:val="24"/>
        </w:rPr>
        <w:t>or a given percentage of this decline.</w:t>
      </w:r>
      <w:r w:rsidR="00A25AE7">
        <w:rPr>
          <w:rFonts w:ascii="Times New Roman" w:hAnsi="Times New Roman" w:cs="Times New Roman"/>
          <w:sz w:val="24"/>
          <w:szCs w:val="24"/>
        </w:rPr>
        <w:t xml:space="preserve"> </w:t>
      </w:r>
      <w:r w:rsidR="00665F60">
        <w:rPr>
          <w:rFonts w:ascii="Times New Roman" w:hAnsi="Times New Roman" w:cs="Times New Roman"/>
          <w:sz w:val="24"/>
          <w:szCs w:val="24"/>
        </w:rPr>
        <w:t>I</w:t>
      </w:r>
      <w:r w:rsidR="00A25AE7" w:rsidRPr="00A25AE7">
        <w:rPr>
          <w:rFonts w:ascii="Times New Roman" w:hAnsi="Times New Roman" w:cs="Times New Roman"/>
          <w:sz w:val="24"/>
          <w:szCs w:val="24"/>
        </w:rPr>
        <w:t>n the United</w:t>
      </w:r>
      <w:r w:rsidR="00A83D4B">
        <w:rPr>
          <w:rFonts w:ascii="Times New Roman" w:hAnsi="Times New Roman" w:cs="Times New Roman"/>
          <w:sz w:val="24"/>
          <w:szCs w:val="24"/>
        </w:rPr>
        <w:t xml:space="preserve"> States, pay imbalance has increased forcefully from</w:t>
      </w:r>
      <w:r w:rsidR="00A25AE7" w:rsidRPr="00A25AE7">
        <w:rPr>
          <w:rFonts w:ascii="Times New Roman" w:hAnsi="Times New Roman" w:cs="Times New Roman"/>
          <w:sz w:val="24"/>
          <w:szCs w:val="24"/>
        </w:rPr>
        <w:t xml:space="preserve"> </w:t>
      </w:r>
      <w:r w:rsidR="002C689A">
        <w:rPr>
          <w:rFonts w:ascii="Times New Roman" w:hAnsi="Times New Roman" w:cs="Times New Roman"/>
          <w:sz w:val="24"/>
          <w:szCs w:val="24"/>
        </w:rPr>
        <w:t xml:space="preserve">the </w:t>
      </w:r>
      <w:r w:rsidR="00A25AE7" w:rsidRPr="00A25AE7">
        <w:rPr>
          <w:rFonts w:ascii="Times New Roman" w:hAnsi="Times New Roman" w:cs="Times New Roman"/>
          <w:sz w:val="24"/>
          <w:szCs w:val="24"/>
        </w:rPr>
        <w:t>1950s as organization enrollment h</w:t>
      </w:r>
      <w:r w:rsidR="00DD10A6">
        <w:rPr>
          <w:rFonts w:ascii="Times New Roman" w:hAnsi="Times New Roman" w:cs="Times New Roman"/>
          <w:sz w:val="24"/>
          <w:szCs w:val="24"/>
        </w:rPr>
        <w:t>as reduced</w:t>
      </w:r>
      <w:r w:rsidR="00A25AE7" w:rsidRPr="00A25AE7">
        <w:rPr>
          <w:rFonts w:ascii="Times New Roman" w:hAnsi="Times New Roman" w:cs="Times New Roman"/>
          <w:sz w:val="24"/>
          <w:szCs w:val="24"/>
        </w:rPr>
        <w:t xml:space="preserve">. As indicated by a 2017 EPI report, in 1965, a run of the mill CEO earned 20 fold the amount of as the normal specialist; by </w:t>
      </w:r>
      <w:r w:rsidR="008843C5">
        <w:rPr>
          <w:rFonts w:ascii="Times New Roman" w:hAnsi="Times New Roman" w:cs="Times New Roman"/>
          <w:sz w:val="24"/>
          <w:szCs w:val="24"/>
        </w:rPr>
        <w:t>2016, CEO salary had</w:t>
      </w:r>
      <w:r w:rsidR="00FF6FEB">
        <w:rPr>
          <w:rFonts w:ascii="Times New Roman" w:hAnsi="Times New Roman" w:cs="Times New Roman"/>
          <w:sz w:val="24"/>
          <w:szCs w:val="24"/>
        </w:rPr>
        <w:t xml:space="preserve"> ascended significantly more than</w:t>
      </w:r>
      <w:r w:rsidR="00A25AE7" w:rsidRPr="00A25AE7">
        <w:rPr>
          <w:rFonts w:ascii="Times New Roman" w:hAnsi="Times New Roman" w:cs="Times New Roman"/>
          <w:sz w:val="24"/>
          <w:szCs w:val="24"/>
        </w:rPr>
        <w:t xml:space="preserve"> the </w:t>
      </w:r>
      <w:r w:rsidR="00FF700C">
        <w:rPr>
          <w:rFonts w:ascii="Times New Roman" w:hAnsi="Times New Roman" w:cs="Times New Roman"/>
          <w:sz w:val="24"/>
          <w:szCs w:val="24"/>
        </w:rPr>
        <w:t>average</w:t>
      </w:r>
      <w:r w:rsidR="00A25AE7" w:rsidRPr="00A25AE7">
        <w:rPr>
          <w:rFonts w:ascii="Times New Roman" w:hAnsi="Times New Roman" w:cs="Times New Roman"/>
          <w:sz w:val="24"/>
          <w:szCs w:val="24"/>
        </w:rPr>
        <w:t xml:space="preserve"> laborer's compensation. On the other hand, in nations where associations have stayed s</w:t>
      </w:r>
      <w:r w:rsidR="00FF700C">
        <w:rPr>
          <w:rFonts w:ascii="Times New Roman" w:hAnsi="Times New Roman" w:cs="Times New Roman"/>
          <w:sz w:val="24"/>
          <w:szCs w:val="24"/>
        </w:rPr>
        <w:t>table</w:t>
      </w:r>
      <w:r w:rsidR="00A25AE7" w:rsidRPr="00A25AE7">
        <w:rPr>
          <w:rFonts w:ascii="Times New Roman" w:hAnsi="Times New Roman" w:cs="Times New Roman"/>
          <w:sz w:val="24"/>
          <w:szCs w:val="24"/>
        </w:rPr>
        <w:t>, salary dispers</w:t>
      </w:r>
      <w:r w:rsidR="00A25AE7">
        <w:rPr>
          <w:rFonts w:ascii="Times New Roman" w:hAnsi="Times New Roman" w:cs="Times New Roman"/>
          <w:sz w:val="24"/>
          <w:szCs w:val="24"/>
        </w:rPr>
        <w:t xml:space="preserve">ion is considerably more </w:t>
      </w:r>
      <w:r w:rsidR="003C586C">
        <w:rPr>
          <w:rFonts w:ascii="Times New Roman" w:hAnsi="Times New Roman" w:cs="Times New Roman"/>
          <w:sz w:val="24"/>
          <w:szCs w:val="24"/>
        </w:rPr>
        <w:t>even</w:t>
      </w:r>
      <w:r w:rsidR="003C586C" w:rsidRPr="00FD5076">
        <w:rPr>
          <w:rFonts w:ascii="Times New Roman" w:hAnsi="Times New Roman" w:cs="Times New Roman"/>
          <w:sz w:val="24"/>
          <w:szCs w:val="24"/>
        </w:rPr>
        <w:t xml:space="preserve"> (</w:t>
      </w:r>
      <w:r w:rsidR="00FD5076" w:rsidRPr="00FD5076">
        <w:rPr>
          <w:rFonts w:ascii="Times New Roman" w:hAnsi="Times New Roman" w:cs="Times New Roman"/>
          <w:sz w:val="24"/>
          <w:szCs w:val="24"/>
        </w:rPr>
        <w:t>Bivens et al., 2017)</w:t>
      </w:r>
      <w:r w:rsidR="00A25AE7">
        <w:rPr>
          <w:rFonts w:ascii="Times New Roman" w:hAnsi="Times New Roman" w:cs="Times New Roman"/>
          <w:sz w:val="24"/>
          <w:szCs w:val="24"/>
        </w:rPr>
        <w:t xml:space="preserve">. </w:t>
      </w:r>
    </w:p>
    <w:p w:rsidR="00073A5D" w:rsidRPr="00FF700C" w:rsidRDefault="009F1BED" w:rsidP="00FF700C">
      <w:pPr>
        <w:spacing w:line="480" w:lineRule="auto"/>
        <w:rPr>
          <w:rFonts w:ascii="Times New Roman" w:hAnsi="Times New Roman" w:cs="Times New Roman"/>
          <w:sz w:val="24"/>
          <w:szCs w:val="24"/>
        </w:rPr>
      </w:pPr>
      <w:r>
        <w:rPr>
          <w:rFonts w:ascii="Times New Roman" w:hAnsi="Times New Roman" w:cs="Times New Roman"/>
          <w:sz w:val="24"/>
          <w:szCs w:val="24"/>
        </w:rPr>
        <w:tab/>
      </w:r>
      <w:r w:rsidR="00A25AE7" w:rsidRPr="00A25AE7">
        <w:rPr>
          <w:rFonts w:ascii="Times New Roman" w:hAnsi="Times New Roman" w:cs="Times New Roman"/>
          <w:sz w:val="24"/>
          <w:szCs w:val="24"/>
        </w:rPr>
        <w:t>As indicated by the 2015 IMF repo</w:t>
      </w:r>
      <w:r w:rsidR="00993DB5">
        <w:rPr>
          <w:rFonts w:ascii="Times New Roman" w:hAnsi="Times New Roman" w:cs="Times New Roman"/>
          <w:sz w:val="24"/>
          <w:szCs w:val="24"/>
        </w:rPr>
        <w:t xml:space="preserve">rt, associations help </w:t>
      </w:r>
      <w:r w:rsidR="00A25AE7" w:rsidRPr="00A25AE7">
        <w:rPr>
          <w:rFonts w:ascii="Times New Roman" w:hAnsi="Times New Roman" w:cs="Times New Roman"/>
          <w:sz w:val="24"/>
          <w:szCs w:val="24"/>
        </w:rPr>
        <w:t>pay appropriation in two different ways: by expanding the portion of a</w:t>
      </w:r>
      <w:r w:rsidR="00993DB5">
        <w:rPr>
          <w:rFonts w:ascii="Times New Roman" w:hAnsi="Times New Roman" w:cs="Times New Roman"/>
          <w:sz w:val="24"/>
          <w:szCs w:val="24"/>
        </w:rPr>
        <w:t>n organization's benefit that is given to</w:t>
      </w:r>
      <w:r w:rsidR="00A25AE7" w:rsidRPr="00A25AE7">
        <w:rPr>
          <w:rFonts w:ascii="Times New Roman" w:hAnsi="Times New Roman" w:cs="Times New Roman"/>
          <w:sz w:val="24"/>
          <w:szCs w:val="24"/>
        </w:rPr>
        <w:t xml:space="preserve"> the laborers, and by supporting political strategies that duty the rich to help poor people</w:t>
      </w:r>
      <w:r w:rsidR="0064133B">
        <w:rPr>
          <w:rFonts w:ascii="Times New Roman" w:hAnsi="Times New Roman" w:cs="Times New Roman"/>
          <w:sz w:val="24"/>
          <w:szCs w:val="24"/>
        </w:rPr>
        <w:t xml:space="preserve"> </w:t>
      </w:r>
      <w:r w:rsidR="0064133B" w:rsidRPr="0064133B">
        <w:rPr>
          <w:rFonts w:ascii="Times New Roman" w:hAnsi="Times New Roman" w:cs="Times New Roman"/>
          <w:sz w:val="24"/>
          <w:szCs w:val="24"/>
        </w:rPr>
        <w:t>("IMF Annual Report 2015," 2015)</w:t>
      </w:r>
      <w:r w:rsidR="00A25AE7" w:rsidRPr="00A25AE7">
        <w:rPr>
          <w:rFonts w:ascii="Times New Roman" w:hAnsi="Times New Roman" w:cs="Times New Roman"/>
          <w:sz w:val="24"/>
          <w:szCs w:val="24"/>
        </w:rPr>
        <w:t>.</w:t>
      </w:r>
      <w:r w:rsidR="001E6157">
        <w:rPr>
          <w:rFonts w:ascii="Times New Roman" w:hAnsi="Times New Roman" w:cs="Times New Roman"/>
          <w:sz w:val="24"/>
          <w:szCs w:val="24"/>
        </w:rPr>
        <w:t xml:space="preserve"> However, </w:t>
      </w:r>
      <w:r w:rsidR="00FF700C">
        <w:rPr>
          <w:rFonts w:ascii="Times New Roman" w:hAnsi="Times New Roman" w:cs="Times New Roman"/>
          <w:sz w:val="24"/>
          <w:szCs w:val="24"/>
        </w:rPr>
        <w:t>even though</w:t>
      </w:r>
      <w:r w:rsidR="002C0D22">
        <w:rPr>
          <w:rFonts w:ascii="Times New Roman" w:hAnsi="Times New Roman" w:cs="Times New Roman"/>
          <w:sz w:val="24"/>
          <w:szCs w:val="24"/>
        </w:rPr>
        <w:t xml:space="preserve"> unions</w:t>
      </w:r>
      <w:r w:rsidR="001E6157" w:rsidRPr="001E6157">
        <w:rPr>
          <w:rFonts w:ascii="Times New Roman" w:hAnsi="Times New Roman" w:cs="Times New Roman"/>
          <w:sz w:val="24"/>
          <w:szCs w:val="24"/>
        </w:rPr>
        <w:t xml:space="preserve"> have evident advantages for laborers </w:t>
      </w:r>
      <w:r w:rsidR="00215703">
        <w:rPr>
          <w:rFonts w:ascii="Times New Roman" w:hAnsi="Times New Roman" w:cs="Times New Roman"/>
          <w:sz w:val="24"/>
          <w:szCs w:val="24"/>
        </w:rPr>
        <w:t>and society, a few people believe that</w:t>
      </w:r>
      <w:r w:rsidR="001E6157" w:rsidRPr="001E6157">
        <w:rPr>
          <w:rFonts w:ascii="Times New Roman" w:hAnsi="Times New Roman" w:cs="Times New Roman"/>
          <w:sz w:val="24"/>
          <w:szCs w:val="24"/>
        </w:rPr>
        <w:t xml:space="preserve"> these advant</w:t>
      </w:r>
      <w:r w:rsidR="00C2370F">
        <w:rPr>
          <w:rFonts w:ascii="Times New Roman" w:hAnsi="Times New Roman" w:cs="Times New Roman"/>
          <w:sz w:val="24"/>
          <w:szCs w:val="24"/>
        </w:rPr>
        <w:t>ages result</w:t>
      </w:r>
      <w:r w:rsidR="00215703">
        <w:rPr>
          <w:rFonts w:ascii="Times New Roman" w:hAnsi="Times New Roman" w:cs="Times New Roman"/>
          <w:sz w:val="24"/>
          <w:szCs w:val="24"/>
        </w:rPr>
        <w:t xml:space="preserve"> as a costly expense</w:t>
      </w:r>
      <w:r w:rsidR="001E6157" w:rsidRPr="001E6157">
        <w:rPr>
          <w:rFonts w:ascii="Times New Roman" w:hAnsi="Times New Roman" w:cs="Times New Roman"/>
          <w:sz w:val="24"/>
          <w:szCs w:val="24"/>
        </w:rPr>
        <w:t xml:space="preserve">. In </w:t>
      </w:r>
      <w:r w:rsidR="00215703">
        <w:rPr>
          <w:rFonts w:ascii="Times New Roman" w:hAnsi="Times New Roman" w:cs="Times New Roman"/>
          <w:sz w:val="24"/>
          <w:szCs w:val="24"/>
        </w:rPr>
        <w:t>principle, unions are</w:t>
      </w:r>
      <w:r w:rsidR="00C638E0">
        <w:rPr>
          <w:rFonts w:ascii="Times New Roman" w:hAnsi="Times New Roman" w:cs="Times New Roman"/>
          <w:sz w:val="24"/>
          <w:szCs w:val="24"/>
        </w:rPr>
        <w:t xml:space="preserve"> giving</w:t>
      </w:r>
      <w:r w:rsidR="001E6157" w:rsidRPr="001E6157">
        <w:rPr>
          <w:rFonts w:ascii="Times New Roman" w:hAnsi="Times New Roman" w:cs="Times New Roman"/>
          <w:sz w:val="24"/>
          <w:szCs w:val="24"/>
        </w:rPr>
        <w:t xml:space="preserve"> laborers a voice to adjust the intensity of </w:t>
      </w:r>
      <w:r w:rsidR="00FF700C">
        <w:rPr>
          <w:rFonts w:ascii="Times New Roman" w:hAnsi="Times New Roman" w:cs="Times New Roman"/>
          <w:sz w:val="24"/>
          <w:szCs w:val="24"/>
        </w:rPr>
        <w:t xml:space="preserve">the </w:t>
      </w:r>
      <w:r w:rsidR="002C689A">
        <w:rPr>
          <w:rFonts w:ascii="Times New Roman" w:hAnsi="Times New Roman" w:cs="Times New Roman"/>
          <w:sz w:val="24"/>
          <w:szCs w:val="24"/>
        </w:rPr>
        <w:t>large</w:t>
      </w:r>
      <w:r w:rsidR="001E6157" w:rsidRPr="001E6157">
        <w:rPr>
          <w:rFonts w:ascii="Times New Roman" w:hAnsi="Times New Roman" w:cs="Times New Roman"/>
          <w:sz w:val="24"/>
          <w:szCs w:val="24"/>
        </w:rPr>
        <w:t xml:space="preserve"> business, yet pundits contend that associations can influence the equalization excessively far the other way. Ad</w:t>
      </w:r>
      <w:r w:rsidR="00C638E0">
        <w:rPr>
          <w:rFonts w:ascii="Times New Roman" w:hAnsi="Times New Roman" w:cs="Times New Roman"/>
          <w:sz w:val="24"/>
          <w:szCs w:val="24"/>
        </w:rPr>
        <w:t>versaries hold that unions can increase</w:t>
      </w:r>
      <w:r w:rsidR="001E6157" w:rsidRPr="001E6157">
        <w:rPr>
          <w:rFonts w:ascii="Times New Roman" w:hAnsi="Times New Roman" w:cs="Times New Roman"/>
          <w:sz w:val="24"/>
          <w:szCs w:val="24"/>
        </w:rPr>
        <w:t xml:space="preserve"> compensation and advantages to unsustainable levels, making it difficult for orga</w:t>
      </w:r>
      <w:r w:rsidR="00C638E0">
        <w:rPr>
          <w:rFonts w:ascii="Times New Roman" w:hAnsi="Times New Roman" w:cs="Times New Roman"/>
          <w:sz w:val="24"/>
          <w:szCs w:val="24"/>
        </w:rPr>
        <w:t xml:space="preserve">nizations to endure. Researchers also </w:t>
      </w:r>
      <w:r w:rsidR="001E6157" w:rsidRPr="001E6157">
        <w:rPr>
          <w:rFonts w:ascii="Times New Roman" w:hAnsi="Times New Roman" w:cs="Times New Roman"/>
          <w:sz w:val="24"/>
          <w:szCs w:val="24"/>
        </w:rPr>
        <w:t>contend, association laborers' additions frequently come to the detriment of citizens, customers, and different specialists.</w:t>
      </w:r>
    </w:p>
    <w:p w:rsidR="003C586C" w:rsidRDefault="003C586C" w:rsidP="009F1BED">
      <w:pPr>
        <w:spacing w:line="480" w:lineRule="auto"/>
        <w:jc w:val="center"/>
        <w:rPr>
          <w:rFonts w:ascii="Times New Roman" w:hAnsi="Times New Roman" w:cs="Times New Roman"/>
          <w:b/>
          <w:sz w:val="24"/>
          <w:szCs w:val="24"/>
        </w:rPr>
      </w:pPr>
    </w:p>
    <w:p w:rsidR="00EA7789" w:rsidRPr="009F1BED" w:rsidRDefault="00A87621" w:rsidP="009F1BED">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Conclusion</w:t>
      </w:r>
    </w:p>
    <w:p w:rsidR="00EA7789" w:rsidRDefault="009F1BED" w:rsidP="00F1079A">
      <w:pPr>
        <w:spacing w:line="480" w:lineRule="auto"/>
        <w:rPr>
          <w:rFonts w:ascii="Times New Roman" w:hAnsi="Times New Roman" w:cs="Times New Roman"/>
          <w:sz w:val="24"/>
          <w:szCs w:val="24"/>
        </w:rPr>
      </w:pPr>
      <w:r>
        <w:rPr>
          <w:rFonts w:ascii="Times New Roman" w:hAnsi="Times New Roman" w:cs="Times New Roman"/>
          <w:sz w:val="24"/>
          <w:szCs w:val="24"/>
        </w:rPr>
        <w:tab/>
      </w:r>
      <w:r w:rsidR="00F1079A">
        <w:rPr>
          <w:rFonts w:ascii="Times New Roman" w:hAnsi="Times New Roman" w:cs="Times New Roman"/>
          <w:sz w:val="24"/>
          <w:szCs w:val="24"/>
        </w:rPr>
        <w:t xml:space="preserve">Lastly, </w:t>
      </w:r>
      <w:r w:rsidR="004366CA">
        <w:rPr>
          <w:rFonts w:ascii="Times New Roman" w:hAnsi="Times New Roman" w:cs="Times New Roman"/>
          <w:sz w:val="24"/>
          <w:szCs w:val="24"/>
        </w:rPr>
        <w:t>the issues within the unions and change of policies have affected the power of associations in the country</w:t>
      </w:r>
      <w:r w:rsidR="00570B2B">
        <w:rPr>
          <w:rFonts w:ascii="Times New Roman" w:hAnsi="Times New Roman" w:cs="Times New Roman"/>
          <w:sz w:val="24"/>
          <w:szCs w:val="24"/>
        </w:rPr>
        <w:t>.</w:t>
      </w:r>
      <w:r w:rsidR="00F1079A" w:rsidRPr="00F1079A">
        <w:rPr>
          <w:rFonts w:ascii="Times New Roman" w:hAnsi="Times New Roman" w:cs="Times New Roman"/>
          <w:sz w:val="24"/>
          <w:szCs w:val="24"/>
        </w:rPr>
        <w:t xml:space="preserve"> Notwithstanding, a significant number of the </w:t>
      </w:r>
      <w:r w:rsidR="002C689A">
        <w:rPr>
          <w:rFonts w:ascii="Times New Roman" w:hAnsi="Times New Roman" w:cs="Times New Roman"/>
          <w:sz w:val="24"/>
          <w:szCs w:val="24"/>
        </w:rPr>
        <w:t>problem</w:t>
      </w:r>
      <w:r w:rsidR="00F1079A" w:rsidRPr="00F1079A">
        <w:rPr>
          <w:rFonts w:ascii="Times New Roman" w:hAnsi="Times New Roman" w:cs="Times New Roman"/>
          <w:sz w:val="24"/>
          <w:szCs w:val="24"/>
        </w:rPr>
        <w:t xml:space="preserve">s with associations that individuals item to the most can probably be fixed without disposing of associations totally. </w:t>
      </w:r>
      <w:r w:rsidR="00F1079A">
        <w:rPr>
          <w:rFonts w:ascii="Times New Roman" w:hAnsi="Times New Roman" w:cs="Times New Roman"/>
          <w:sz w:val="24"/>
          <w:szCs w:val="24"/>
        </w:rPr>
        <w:t>Unions</w:t>
      </w:r>
      <w:r w:rsidR="00F1079A" w:rsidRPr="00F1079A">
        <w:rPr>
          <w:rFonts w:ascii="Times New Roman" w:hAnsi="Times New Roman" w:cs="Times New Roman"/>
          <w:sz w:val="24"/>
          <w:szCs w:val="24"/>
        </w:rPr>
        <w:t xml:space="preserve"> might be hesitant to alter their way of life, yet over the long haul, it's to their </w:t>
      </w:r>
      <w:r w:rsidR="00FF700C">
        <w:rPr>
          <w:rFonts w:ascii="Times New Roman" w:hAnsi="Times New Roman" w:cs="Times New Roman"/>
          <w:sz w:val="24"/>
          <w:szCs w:val="24"/>
        </w:rPr>
        <w:t>most significan</w:t>
      </w:r>
      <w:r w:rsidR="00F1079A" w:rsidRPr="00F1079A">
        <w:rPr>
          <w:rFonts w:ascii="Times New Roman" w:hAnsi="Times New Roman" w:cs="Times New Roman"/>
          <w:sz w:val="24"/>
          <w:szCs w:val="24"/>
        </w:rPr>
        <w:t>t advan</w:t>
      </w:r>
      <w:r w:rsidR="00AC44E8">
        <w:rPr>
          <w:rFonts w:ascii="Times New Roman" w:hAnsi="Times New Roman" w:cs="Times New Roman"/>
          <w:sz w:val="24"/>
          <w:szCs w:val="24"/>
        </w:rPr>
        <w:t>tage to do</w:t>
      </w:r>
      <w:r w:rsidR="00FF700C">
        <w:rPr>
          <w:rFonts w:ascii="Times New Roman" w:hAnsi="Times New Roman" w:cs="Times New Roman"/>
          <w:sz w:val="24"/>
          <w:szCs w:val="24"/>
        </w:rPr>
        <w:t>ing</w:t>
      </w:r>
      <w:r w:rsidR="00AC44E8">
        <w:rPr>
          <w:rFonts w:ascii="Times New Roman" w:hAnsi="Times New Roman" w:cs="Times New Roman"/>
          <w:sz w:val="24"/>
          <w:szCs w:val="24"/>
        </w:rPr>
        <w:t xml:space="preserve"> as such. Union</w:t>
      </w:r>
      <w:r w:rsidR="00F1079A" w:rsidRPr="00F1079A">
        <w:rPr>
          <w:rFonts w:ascii="Times New Roman" w:hAnsi="Times New Roman" w:cs="Times New Roman"/>
          <w:sz w:val="24"/>
          <w:szCs w:val="24"/>
        </w:rPr>
        <w:t xml:space="preserve"> enr</w:t>
      </w:r>
      <w:r w:rsidR="00570B2B">
        <w:rPr>
          <w:rFonts w:ascii="Times New Roman" w:hAnsi="Times New Roman" w:cs="Times New Roman"/>
          <w:sz w:val="24"/>
          <w:szCs w:val="24"/>
        </w:rPr>
        <w:t>ollment is</w:t>
      </w:r>
      <w:r w:rsidR="00E75EF7">
        <w:rPr>
          <w:rFonts w:ascii="Times New Roman" w:hAnsi="Times New Roman" w:cs="Times New Roman"/>
          <w:sz w:val="24"/>
          <w:szCs w:val="24"/>
        </w:rPr>
        <w:t xml:space="preserve"> declining</w:t>
      </w:r>
      <w:r w:rsidR="00FF700C">
        <w:rPr>
          <w:rFonts w:ascii="Times New Roman" w:hAnsi="Times New Roman" w:cs="Times New Roman"/>
          <w:sz w:val="24"/>
          <w:szCs w:val="24"/>
        </w:rPr>
        <w:t>,</w:t>
      </w:r>
      <w:r w:rsidR="00570B2B">
        <w:rPr>
          <w:rFonts w:ascii="Times New Roman" w:hAnsi="Times New Roman" w:cs="Times New Roman"/>
          <w:sz w:val="24"/>
          <w:szCs w:val="24"/>
        </w:rPr>
        <w:t xml:space="preserve"> and various</w:t>
      </w:r>
      <w:r w:rsidR="00F1079A" w:rsidRPr="00F1079A">
        <w:rPr>
          <w:rFonts w:ascii="Times New Roman" w:hAnsi="Times New Roman" w:cs="Times New Roman"/>
          <w:sz w:val="24"/>
          <w:szCs w:val="24"/>
        </w:rPr>
        <w:t xml:space="preserve"> states</w:t>
      </w:r>
      <w:r w:rsidR="00FF700C">
        <w:rPr>
          <w:rFonts w:ascii="Times New Roman" w:hAnsi="Times New Roman" w:cs="Times New Roman"/>
          <w:sz w:val="24"/>
          <w:szCs w:val="24"/>
        </w:rPr>
        <w:t>,</w:t>
      </w:r>
      <w:r w:rsidR="00F1079A" w:rsidRPr="00F1079A">
        <w:rPr>
          <w:rFonts w:ascii="Times New Roman" w:hAnsi="Times New Roman" w:cs="Times New Roman"/>
          <w:sz w:val="24"/>
          <w:szCs w:val="24"/>
        </w:rPr>
        <w:t xml:space="preserve"> as of now</w:t>
      </w:r>
      <w:r w:rsidR="00FF700C">
        <w:rPr>
          <w:rFonts w:ascii="Times New Roman" w:hAnsi="Times New Roman" w:cs="Times New Roman"/>
          <w:sz w:val="24"/>
          <w:szCs w:val="24"/>
        </w:rPr>
        <w:t>,</w:t>
      </w:r>
      <w:r w:rsidR="00045523">
        <w:rPr>
          <w:rFonts w:ascii="Times New Roman" w:hAnsi="Times New Roman" w:cs="Times New Roman"/>
          <w:sz w:val="24"/>
          <w:szCs w:val="24"/>
        </w:rPr>
        <w:t xml:space="preserve"> have "right to work" policies </w:t>
      </w:r>
      <w:r w:rsidR="002C689A">
        <w:rPr>
          <w:rFonts w:ascii="Times New Roman" w:hAnsi="Times New Roman" w:cs="Times New Roman"/>
          <w:sz w:val="24"/>
          <w:szCs w:val="24"/>
        </w:rPr>
        <w:t>that</w:t>
      </w:r>
      <w:r w:rsidR="00F1079A" w:rsidRPr="00F1079A">
        <w:rPr>
          <w:rFonts w:ascii="Times New Roman" w:hAnsi="Times New Roman" w:cs="Times New Roman"/>
          <w:sz w:val="24"/>
          <w:szCs w:val="24"/>
        </w:rPr>
        <w:t xml:space="preserve"> forbid laborers f</w:t>
      </w:r>
      <w:r w:rsidR="00045523">
        <w:rPr>
          <w:rFonts w:ascii="Times New Roman" w:hAnsi="Times New Roman" w:cs="Times New Roman"/>
          <w:sz w:val="24"/>
          <w:szCs w:val="24"/>
        </w:rPr>
        <w:t>rom consistently being forced to enroll</w:t>
      </w:r>
      <w:r w:rsidR="00F1079A" w:rsidRPr="00F1079A">
        <w:rPr>
          <w:rFonts w:ascii="Times New Roman" w:hAnsi="Times New Roman" w:cs="Times New Roman"/>
          <w:sz w:val="24"/>
          <w:szCs w:val="24"/>
        </w:rPr>
        <w:t xml:space="preserve"> </w:t>
      </w:r>
      <w:r w:rsidR="000A2BDE">
        <w:rPr>
          <w:rFonts w:ascii="Times New Roman" w:hAnsi="Times New Roman" w:cs="Times New Roman"/>
          <w:sz w:val="24"/>
          <w:szCs w:val="24"/>
        </w:rPr>
        <w:t xml:space="preserve">in </w:t>
      </w:r>
      <w:r w:rsidR="00F1079A" w:rsidRPr="00F1079A">
        <w:rPr>
          <w:rFonts w:ascii="Times New Roman" w:hAnsi="Times New Roman" w:cs="Times New Roman"/>
          <w:sz w:val="24"/>
          <w:szCs w:val="24"/>
        </w:rPr>
        <w:t>an associa</w:t>
      </w:r>
      <w:r w:rsidR="002F7358">
        <w:rPr>
          <w:rFonts w:ascii="Times New Roman" w:hAnsi="Times New Roman" w:cs="Times New Roman"/>
          <w:sz w:val="24"/>
          <w:szCs w:val="24"/>
        </w:rPr>
        <w:t>tion</w:t>
      </w:r>
      <w:r w:rsidR="0037530B">
        <w:rPr>
          <w:rFonts w:ascii="Times New Roman" w:hAnsi="Times New Roman" w:cs="Times New Roman"/>
          <w:sz w:val="24"/>
          <w:szCs w:val="24"/>
        </w:rPr>
        <w:t xml:space="preserve"> </w:t>
      </w:r>
      <w:r w:rsidR="0037530B" w:rsidRPr="0037530B">
        <w:rPr>
          <w:rFonts w:ascii="Times New Roman" w:hAnsi="Times New Roman" w:cs="Times New Roman"/>
          <w:sz w:val="24"/>
          <w:szCs w:val="24"/>
        </w:rPr>
        <w:t>(Bivens et al., 2017)</w:t>
      </w:r>
      <w:r w:rsidR="002F7358">
        <w:rPr>
          <w:rFonts w:ascii="Times New Roman" w:hAnsi="Times New Roman" w:cs="Times New Roman"/>
          <w:sz w:val="24"/>
          <w:szCs w:val="24"/>
        </w:rPr>
        <w:t xml:space="preserve">. </w:t>
      </w:r>
      <w:r w:rsidR="00FF700C">
        <w:rPr>
          <w:rFonts w:ascii="Times New Roman" w:hAnsi="Times New Roman" w:cs="Times New Roman"/>
          <w:sz w:val="24"/>
          <w:szCs w:val="24"/>
        </w:rPr>
        <w:t>Besides</w:t>
      </w:r>
      <w:r w:rsidR="002F7358">
        <w:rPr>
          <w:rFonts w:ascii="Times New Roman" w:hAnsi="Times New Roman" w:cs="Times New Roman"/>
          <w:sz w:val="24"/>
          <w:szCs w:val="24"/>
        </w:rPr>
        <w:t>, members of public sector</w:t>
      </w:r>
      <w:r w:rsidR="004333D3">
        <w:rPr>
          <w:rFonts w:ascii="Times New Roman" w:hAnsi="Times New Roman" w:cs="Times New Roman"/>
          <w:sz w:val="24"/>
          <w:szCs w:val="24"/>
        </w:rPr>
        <w:t xml:space="preserve"> </w:t>
      </w:r>
      <w:r w:rsidR="001519E2">
        <w:rPr>
          <w:rFonts w:ascii="Times New Roman" w:hAnsi="Times New Roman" w:cs="Times New Roman"/>
          <w:sz w:val="24"/>
          <w:szCs w:val="24"/>
        </w:rPr>
        <w:t xml:space="preserve">unions that record for various members </w:t>
      </w:r>
      <w:r w:rsidR="002C689A">
        <w:rPr>
          <w:rFonts w:ascii="Times New Roman" w:hAnsi="Times New Roman" w:cs="Times New Roman"/>
          <w:sz w:val="24"/>
          <w:szCs w:val="24"/>
        </w:rPr>
        <w:t>of</w:t>
      </w:r>
      <w:r w:rsidR="001519E2">
        <w:rPr>
          <w:rFonts w:ascii="Times New Roman" w:hAnsi="Times New Roman" w:cs="Times New Roman"/>
          <w:sz w:val="24"/>
          <w:szCs w:val="24"/>
        </w:rPr>
        <w:t xml:space="preserve"> the nation</w:t>
      </w:r>
      <w:r w:rsidR="00F1079A" w:rsidRPr="00F1079A">
        <w:rPr>
          <w:rFonts w:ascii="Times New Roman" w:hAnsi="Times New Roman" w:cs="Times New Roman"/>
          <w:sz w:val="24"/>
          <w:szCs w:val="24"/>
        </w:rPr>
        <w:t xml:space="preserve"> can quit paying organization fee</w:t>
      </w:r>
      <w:r w:rsidR="001519E2">
        <w:rPr>
          <w:rFonts w:ascii="Times New Roman" w:hAnsi="Times New Roman" w:cs="Times New Roman"/>
          <w:sz w:val="24"/>
          <w:szCs w:val="24"/>
        </w:rPr>
        <w:t>s in each state</w:t>
      </w:r>
      <w:r w:rsidR="00F1079A">
        <w:rPr>
          <w:rFonts w:ascii="Times New Roman" w:hAnsi="Times New Roman" w:cs="Times New Roman"/>
          <w:sz w:val="24"/>
          <w:szCs w:val="24"/>
        </w:rPr>
        <w:t xml:space="preserve">. </w:t>
      </w:r>
      <w:r w:rsidR="00F1079A" w:rsidRPr="00F1079A">
        <w:rPr>
          <w:rFonts w:ascii="Times New Roman" w:hAnsi="Times New Roman" w:cs="Times New Roman"/>
          <w:sz w:val="24"/>
          <w:szCs w:val="24"/>
        </w:rPr>
        <w:t>I</w:t>
      </w:r>
      <w:r w:rsidR="001519E2">
        <w:rPr>
          <w:rFonts w:ascii="Times New Roman" w:hAnsi="Times New Roman" w:cs="Times New Roman"/>
          <w:sz w:val="24"/>
          <w:szCs w:val="24"/>
        </w:rPr>
        <w:t>n case, associations</w:t>
      </w:r>
      <w:r w:rsidR="00F1079A" w:rsidRPr="00F1079A">
        <w:rPr>
          <w:rFonts w:ascii="Times New Roman" w:hAnsi="Times New Roman" w:cs="Times New Roman"/>
          <w:sz w:val="24"/>
          <w:szCs w:val="24"/>
        </w:rPr>
        <w:t xml:space="preserve"> need to endure</w:t>
      </w:r>
      <w:r w:rsidR="00E528A9">
        <w:rPr>
          <w:rFonts w:ascii="Times New Roman" w:hAnsi="Times New Roman" w:cs="Times New Roman"/>
          <w:sz w:val="24"/>
          <w:szCs w:val="24"/>
        </w:rPr>
        <w:t>, they have to persuade the public to</w:t>
      </w:r>
      <w:r w:rsidR="00F1079A" w:rsidRPr="00F1079A">
        <w:rPr>
          <w:rFonts w:ascii="Times New Roman" w:hAnsi="Times New Roman" w:cs="Times New Roman"/>
          <w:sz w:val="24"/>
          <w:szCs w:val="24"/>
        </w:rPr>
        <w:t xml:space="preserve"> accomplish </w:t>
      </w:r>
      <w:r w:rsidR="00AC44E8">
        <w:rPr>
          <w:rFonts w:ascii="Times New Roman" w:hAnsi="Times New Roman" w:cs="Times New Roman"/>
          <w:sz w:val="24"/>
          <w:szCs w:val="24"/>
        </w:rPr>
        <w:t xml:space="preserve">greater things </w:t>
      </w:r>
      <w:r w:rsidR="00F1079A" w:rsidRPr="00F1079A">
        <w:rPr>
          <w:rFonts w:ascii="Times New Roman" w:hAnsi="Times New Roman" w:cs="Times New Roman"/>
          <w:sz w:val="24"/>
          <w:szCs w:val="24"/>
        </w:rPr>
        <w:t>for laborers, for citizens, and the</w:t>
      </w:r>
      <w:r w:rsidR="00C15DE4">
        <w:rPr>
          <w:rFonts w:ascii="Times New Roman" w:hAnsi="Times New Roman" w:cs="Times New Roman"/>
          <w:sz w:val="24"/>
          <w:szCs w:val="24"/>
        </w:rPr>
        <w:t xml:space="preserve"> economy. If</w:t>
      </w:r>
      <w:r w:rsidR="00F1079A" w:rsidRPr="00F1079A">
        <w:rPr>
          <w:rFonts w:ascii="Times New Roman" w:hAnsi="Times New Roman" w:cs="Times New Roman"/>
          <w:sz w:val="24"/>
          <w:szCs w:val="24"/>
        </w:rPr>
        <w:t xml:space="preserve"> th</w:t>
      </w:r>
      <w:r w:rsidR="00FC2DA8">
        <w:rPr>
          <w:rFonts w:ascii="Times New Roman" w:hAnsi="Times New Roman" w:cs="Times New Roman"/>
          <w:sz w:val="24"/>
          <w:szCs w:val="24"/>
        </w:rPr>
        <w:t>ey can't do this, they might</w:t>
      </w:r>
      <w:r w:rsidR="00F1079A" w:rsidRPr="00F1079A">
        <w:rPr>
          <w:rFonts w:ascii="Times New Roman" w:hAnsi="Times New Roman" w:cs="Times New Roman"/>
          <w:sz w:val="24"/>
          <w:szCs w:val="24"/>
        </w:rPr>
        <w:t xml:space="preserve"> keep on blurring endlessly until they vanish totally, and the</w:t>
      </w:r>
      <w:r w:rsidR="00FA0349">
        <w:rPr>
          <w:rFonts w:ascii="Times New Roman" w:hAnsi="Times New Roman" w:cs="Times New Roman"/>
          <w:sz w:val="24"/>
          <w:szCs w:val="24"/>
        </w:rPr>
        <w:t xml:space="preserve"> majority of their advantages </w:t>
      </w:r>
      <w:r w:rsidR="00F1079A" w:rsidRPr="00F1079A">
        <w:rPr>
          <w:rFonts w:ascii="Times New Roman" w:hAnsi="Times New Roman" w:cs="Times New Roman"/>
          <w:sz w:val="24"/>
          <w:szCs w:val="24"/>
        </w:rPr>
        <w:t xml:space="preserve">including higher salaries, lower neediness, and </w:t>
      </w:r>
      <w:r w:rsidR="00AC44E8">
        <w:rPr>
          <w:rFonts w:ascii="Times New Roman" w:hAnsi="Times New Roman" w:cs="Times New Roman"/>
          <w:sz w:val="24"/>
          <w:szCs w:val="24"/>
        </w:rPr>
        <w:t xml:space="preserve">a more grounded working class that </w:t>
      </w:r>
      <w:r w:rsidR="00F1079A" w:rsidRPr="00F1079A">
        <w:rPr>
          <w:rFonts w:ascii="Times New Roman" w:hAnsi="Times New Roman" w:cs="Times New Roman"/>
          <w:sz w:val="24"/>
          <w:szCs w:val="24"/>
        </w:rPr>
        <w:t xml:space="preserve">will </w:t>
      </w:r>
      <w:r w:rsidR="002C689A">
        <w:rPr>
          <w:rFonts w:ascii="Times New Roman" w:hAnsi="Times New Roman" w:cs="Times New Roman"/>
          <w:sz w:val="24"/>
          <w:szCs w:val="24"/>
        </w:rPr>
        <w:t>vanish</w:t>
      </w:r>
      <w:r w:rsidR="00F1079A" w:rsidRPr="00F1079A">
        <w:rPr>
          <w:rFonts w:ascii="Times New Roman" w:hAnsi="Times New Roman" w:cs="Times New Roman"/>
          <w:sz w:val="24"/>
          <w:szCs w:val="24"/>
        </w:rPr>
        <w:t xml:space="preserve"> with them.</w:t>
      </w:r>
    </w:p>
    <w:p w:rsidR="00D17786" w:rsidRDefault="00D1778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D17786" w:rsidRPr="00D17786" w:rsidRDefault="00D17786" w:rsidP="00D17786">
      <w:pPr>
        <w:shd w:val="clear" w:color="auto" w:fill="FFFFFF"/>
        <w:spacing w:after="0" w:line="240" w:lineRule="auto"/>
        <w:jc w:val="center"/>
        <w:rPr>
          <w:rFonts w:ascii="Times New Roman" w:eastAsia="Times New Roman" w:hAnsi="Times New Roman" w:cs="Times New Roman"/>
          <w:color w:val="000000"/>
          <w:sz w:val="24"/>
          <w:szCs w:val="24"/>
        </w:rPr>
      </w:pPr>
      <w:r w:rsidRPr="00D17786">
        <w:rPr>
          <w:rFonts w:ascii="Times New Roman" w:eastAsia="Times New Roman" w:hAnsi="Times New Roman" w:cs="Times New Roman"/>
          <w:color w:val="000000"/>
          <w:sz w:val="24"/>
          <w:szCs w:val="24"/>
        </w:rPr>
        <w:lastRenderedPageBreak/>
        <w:t>References</w:t>
      </w:r>
    </w:p>
    <w:p w:rsidR="00D17786" w:rsidRPr="00D17786" w:rsidRDefault="00D17786" w:rsidP="00D1778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D17786">
        <w:rPr>
          <w:rFonts w:ascii="Times New Roman" w:eastAsia="Times New Roman" w:hAnsi="Times New Roman" w:cs="Times New Roman"/>
          <w:color w:val="000000"/>
          <w:sz w:val="24"/>
          <w:szCs w:val="24"/>
        </w:rPr>
        <w:t>Bivens, J., Engdah, L., Gould, E., Kroeger, T., McNicholas, C., Mishel, L., … Mokhiber, Z. (2017, August 24). How today's unions help working people: Giving workers the power to improve their jobs and unrig the economy. Retrieved from https://www.epi.org/publication/how-todays-unions-help-working-people-giving-workers-the-power-to-improve-their-jobs-and-unrig-the-economy/</w:t>
      </w:r>
    </w:p>
    <w:p w:rsidR="00D17786" w:rsidRPr="00D17786" w:rsidRDefault="00D17786" w:rsidP="00D1778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D17786">
        <w:rPr>
          <w:rFonts w:ascii="Times New Roman" w:eastAsia="Times New Roman" w:hAnsi="Times New Roman" w:cs="Times New Roman"/>
          <w:color w:val="000000"/>
          <w:sz w:val="24"/>
          <w:szCs w:val="24"/>
        </w:rPr>
        <w:t>CAP International Annual Report 2016. (2016). Retrieved from https://www.cap-international.org/resource/cap-international-annual-report-2016/</w:t>
      </w:r>
    </w:p>
    <w:p w:rsidR="00D17786" w:rsidRPr="00D17786" w:rsidRDefault="00D17786" w:rsidP="00D1778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D17786">
        <w:rPr>
          <w:rFonts w:ascii="Times New Roman" w:eastAsia="Times New Roman" w:hAnsi="Times New Roman" w:cs="Times New Roman"/>
          <w:color w:val="000000"/>
          <w:sz w:val="24"/>
          <w:szCs w:val="24"/>
        </w:rPr>
        <w:t>Hagedorn, J., Paras, C. A., Greenwich, H., &amp; Hagopian, A. (2016, June). The Role of Labor Unions in Creating Working Conditions That Promote Public Health. Retrieved from https://www.ncbi.nlm.nih.gov/pmc/articles/PMC4880255/</w:t>
      </w:r>
    </w:p>
    <w:p w:rsidR="00D17786" w:rsidRPr="00D17786" w:rsidRDefault="00D17786" w:rsidP="00D1778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D17786">
        <w:rPr>
          <w:rFonts w:ascii="Times New Roman" w:eastAsia="Times New Roman" w:hAnsi="Times New Roman" w:cs="Times New Roman"/>
          <w:color w:val="000000"/>
          <w:sz w:val="24"/>
          <w:szCs w:val="24"/>
        </w:rPr>
        <w:t>IMF Annual Report 2015. (2015). Retrieved from https://www.imf.org/external/pubs/ft/ar/2015/eng/fin-budget-income.htm</w:t>
      </w:r>
    </w:p>
    <w:p w:rsidR="00D17786" w:rsidRPr="00165B4A" w:rsidRDefault="00D17786" w:rsidP="00F1079A">
      <w:pPr>
        <w:spacing w:line="480" w:lineRule="auto"/>
        <w:rPr>
          <w:rFonts w:ascii="Times New Roman" w:hAnsi="Times New Roman" w:cs="Times New Roman"/>
          <w:sz w:val="24"/>
          <w:szCs w:val="24"/>
        </w:rPr>
      </w:pPr>
    </w:p>
    <w:p w:rsidR="0012694A" w:rsidRPr="00E70421" w:rsidRDefault="0012694A" w:rsidP="00E7015C">
      <w:pPr>
        <w:spacing w:line="480" w:lineRule="auto"/>
        <w:rPr>
          <w:rFonts w:ascii="Times New Roman" w:hAnsi="Times New Roman" w:cs="Times New Roman"/>
          <w:sz w:val="24"/>
          <w:szCs w:val="24"/>
        </w:rPr>
      </w:pPr>
    </w:p>
    <w:sectPr w:rsidR="0012694A" w:rsidRPr="00E70421" w:rsidSect="00A8762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7BC8" w:rsidRDefault="00167BC8" w:rsidP="00A87621">
      <w:pPr>
        <w:spacing w:after="0" w:line="240" w:lineRule="auto"/>
      </w:pPr>
      <w:r>
        <w:separator/>
      </w:r>
    </w:p>
  </w:endnote>
  <w:endnote w:type="continuationSeparator" w:id="0">
    <w:p w:rsidR="00167BC8" w:rsidRDefault="00167BC8" w:rsidP="00A87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7BC8" w:rsidRDefault="00167BC8" w:rsidP="00A87621">
      <w:pPr>
        <w:spacing w:after="0" w:line="240" w:lineRule="auto"/>
      </w:pPr>
      <w:r>
        <w:separator/>
      </w:r>
    </w:p>
  </w:footnote>
  <w:footnote w:type="continuationSeparator" w:id="0">
    <w:p w:rsidR="00167BC8" w:rsidRDefault="00167BC8" w:rsidP="00A876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6336384"/>
      <w:docPartObj>
        <w:docPartGallery w:val="Page Numbers (Top of Page)"/>
        <w:docPartUnique/>
      </w:docPartObj>
    </w:sdtPr>
    <w:sdtEndPr>
      <w:rPr>
        <w:noProof/>
      </w:rPr>
    </w:sdtEndPr>
    <w:sdtContent>
      <w:p w:rsidR="00A87621" w:rsidRDefault="00A87621">
        <w:pPr>
          <w:pStyle w:val="Header"/>
          <w:jc w:val="right"/>
        </w:pPr>
        <w:r>
          <w:fldChar w:fldCharType="begin"/>
        </w:r>
        <w:r>
          <w:instrText xml:space="preserve"> PAGE   \* MERGEFORMAT </w:instrText>
        </w:r>
        <w:r>
          <w:fldChar w:fldCharType="separate"/>
        </w:r>
        <w:r w:rsidR="000F2767">
          <w:rPr>
            <w:noProof/>
          </w:rPr>
          <w:t>7</w:t>
        </w:r>
        <w:r>
          <w:rPr>
            <w:noProof/>
          </w:rPr>
          <w:fldChar w:fldCharType="end"/>
        </w:r>
      </w:p>
    </w:sdtContent>
  </w:sdt>
  <w:p w:rsidR="00A87621" w:rsidRPr="00A87621" w:rsidRDefault="00A87621">
    <w:pPr>
      <w:pStyle w:val="Header"/>
      <w:rPr>
        <w:rFonts w:ascii="Times New Roman" w:hAnsi="Times New Roman" w:cs="Times New Roman"/>
        <w:sz w:val="24"/>
        <w:szCs w:val="24"/>
      </w:rPr>
    </w:pPr>
    <w:r w:rsidRPr="00A87621">
      <w:rPr>
        <w:rFonts w:ascii="Times New Roman" w:hAnsi="Times New Roman" w:cs="Times New Roman"/>
        <w:sz w:val="24"/>
        <w:szCs w:val="24"/>
      </w:rPr>
      <w:t>THE POWER OF UNIONS IN THE U.S. TODAY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7621" w:rsidRPr="00A87621" w:rsidRDefault="00A87621">
    <w:pPr>
      <w:pStyle w:val="Header"/>
      <w:rPr>
        <w:rFonts w:ascii="Times New Roman" w:hAnsi="Times New Roman" w:cs="Times New Roman"/>
        <w:sz w:val="24"/>
        <w:szCs w:val="24"/>
      </w:rPr>
    </w:pPr>
    <w:r w:rsidRPr="00A87621">
      <w:rPr>
        <w:rFonts w:ascii="Times New Roman" w:hAnsi="Times New Roman" w:cs="Times New Roman"/>
        <w:sz w:val="24"/>
        <w:szCs w:val="24"/>
      </w:rPr>
      <w:t>Running Head: THE POWER OF UNIONS IN THE U.S TODAY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WxMLYwNTEDYnNjUyUdpeDU4uLM/DyQAsNaAMjyWkAsAAAA"/>
  </w:docVars>
  <w:rsids>
    <w:rsidRoot w:val="00E70421"/>
    <w:rsid w:val="00033078"/>
    <w:rsid w:val="000406D2"/>
    <w:rsid w:val="00045523"/>
    <w:rsid w:val="00073A5D"/>
    <w:rsid w:val="000846DD"/>
    <w:rsid w:val="000930F1"/>
    <w:rsid w:val="000A2BDE"/>
    <w:rsid w:val="000C002F"/>
    <w:rsid w:val="000F2767"/>
    <w:rsid w:val="0011345B"/>
    <w:rsid w:val="0012694A"/>
    <w:rsid w:val="00137458"/>
    <w:rsid w:val="001519E2"/>
    <w:rsid w:val="00162B67"/>
    <w:rsid w:val="00165B4A"/>
    <w:rsid w:val="00167BC8"/>
    <w:rsid w:val="001D1471"/>
    <w:rsid w:val="001E6157"/>
    <w:rsid w:val="00215703"/>
    <w:rsid w:val="00237A75"/>
    <w:rsid w:val="00282947"/>
    <w:rsid w:val="002A6242"/>
    <w:rsid w:val="002C0D22"/>
    <w:rsid w:val="002C30A6"/>
    <w:rsid w:val="002C689A"/>
    <w:rsid w:val="002D2E19"/>
    <w:rsid w:val="002F7358"/>
    <w:rsid w:val="003436A1"/>
    <w:rsid w:val="00352C20"/>
    <w:rsid w:val="0036035F"/>
    <w:rsid w:val="00367743"/>
    <w:rsid w:val="00373F64"/>
    <w:rsid w:val="0037530B"/>
    <w:rsid w:val="003959AF"/>
    <w:rsid w:val="003C586C"/>
    <w:rsid w:val="00406B19"/>
    <w:rsid w:val="004333D3"/>
    <w:rsid w:val="00433DA9"/>
    <w:rsid w:val="004366CA"/>
    <w:rsid w:val="004634E1"/>
    <w:rsid w:val="00534E3E"/>
    <w:rsid w:val="00570B2B"/>
    <w:rsid w:val="005735F5"/>
    <w:rsid w:val="00575424"/>
    <w:rsid w:val="005A0BE7"/>
    <w:rsid w:val="005A17A0"/>
    <w:rsid w:val="0061287E"/>
    <w:rsid w:val="0064133B"/>
    <w:rsid w:val="0065372E"/>
    <w:rsid w:val="006577B1"/>
    <w:rsid w:val="006634E9"/>
    <w:rsid w:val="00665F60"/>
    <w:rsid w:val="006E3CB5"/>
    <w:rsid w:val="007025E4"/>
    <w:rsid w:val="00745389"/>
    <w:rsid w:val="007750ED"/>
    <w:rsid w:val="007A186D"/>
    <w:rsid w:val="007A49BF"/>
    <w:rsid w:val="007D09E0"/>
    <w:rsid w:val="007E266B"/>
    <w:rsid w:val="00812E45"/>
    <w:rsid w:val="008714EF"/>
    <w:rsid w:val="008843C5"/>
    <w:rsid w:val="00892CCB"/>
    <w:rsid w:val="008A494E"/>
    <w:rsid w:val="008A5CB5"/>
    <w:rsid w:val="00911E17"/>
    <w:rsid w:val="00974FF3"/>
    <w:rsid w:val="00993DB5"/>
    <w:rsid w:val="009A1A7B"/>
    <w:rsid w:val="009B520C"/>
    <w:rsid w:val="009D6C3D"/>
    <w:rsid w:val="009F1BED"/>
    <w:rsid w:val="00A21B13"/>
    <w:rsid w:val="00A25AE7"/>
    <w:rsid w:val="00A417D1"/>
    <w:rsid w:val="00A54219"/>
    <w:rsid w:val="00A83D4B"/>
    <w:rsid w:val="00A87621"/>
    <w:rsid w:val="00AC44E8"/>
    <w:rsid w:val="00B3312F"/>
    <w:rsid w:val="00B528A8"/>
    <w:rsid w:val="00BC001E"/>
    <w:rsid w:val="00BF41D5"/>
    <w:rsid w:val="00C15DE4"/>
    <w:rsid w:val="00C2370F"/>
    <w:rsid w:val="00C638E0"/>
    <w:rsid w:val="00C85EE7"/>
    <w:rsid w:val="00CB0A8E"/>
    <w:rsid w:val="00CC0AB9"/>
    <w:rsid w:val="00D13588"/>
    <w:rsid w:val="00D17786"/>
    <w:rsid w:val="00DB5A10"/>
    <w:rsid w:val="00DD10A6"/>
    <w:rsid w:val="00DE0BC5"/>
    <w:rsid w:val="00E528A9"/>
    <w:rsid w:val="00E61816"/>
    <w:rsid w:val="00E7015C"/>
    <w:rsid w:val="00E70421"/>
    <w:rsid w:val="00E75EF7"/>
    <w:rsid w:val="00E8130B"/>
    <w:rsid w:val="00EA7789"/>
    <w:rsid w:val="00EB304A"/>
    <w:rsid w:val="00EE026C"/>
    <w:rsid w:val="00EE1CFC"/>
    <w:rsid w:val="00F1079A"/>
    <w:rsid w:val="00F16FE3"/>
    <w:rsid w:val="00F33A05"/>
    <w:rsid w:val="00F875B5"/>
    <w:rsid w:val="00FA0349"/>
    <w:rsid w:val="00FC2DA8"/>
    <w:rsid w:val="00FC442A"/>
    <w:rsid w:val="00FC7236"/>
    <w:rsid w:val="00FD5076"/>
    <w:rsid w:val="00FF6FEB"/>
    <w:rsid w:val="00FF7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8C58EC-7C10-4197-AF0A-7F583122D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621"/>
  </w:style>
  <w:style w:type="paragraph" w:styleId="Footer">
    <w:name w:val="footer"/>
    <w:basedOn w:val="Normal"/>
    <w:link w:val="FooterChar"/>
    <w:uiPriority w:val="99"/>
    <w:unhideWhenUsed/>
    <w:rsid w:val="00A87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5231741">
      <w:bodyDiv w:val="1"/>
      <w:marLeft w:val="0"/>
      <w:marRight w:val="0"/>
      <w:marTop w:val="0"/>
      <w:marBottom w:val="0"/>
      <w:divBdr>
        <w:top w:val="none" w:sz="0" w:space="0" w:color="auto"/>
        <w:left w:val="none" w:sz="0" w:space="0" w:color="auto"/>
        <w:bottom w:val="none" w:sz="0" w:space="0" w:color="auto"/>
        <w:right w:val="none" w:sz="0" w:space="0" w:color="auto"/>
      </w:divBdr>
    </w:div>
    <w:div w:id="182269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1424</Words>
  <Characters>8119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2019-10-14T01:42:00Z</dcterms:created>
  <dcterms:modified xsi:type="dcterms:W3CDTF">2019-10-14T01:42:00Z</dcterms:modified>
</cp:coreProperties>
</file>